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F18" w14:textId="77777777" w:rsidR="00496F02" w:rsidRDefault="00496F0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7B9EBB4A" w14:textId="49293199" w:rsidR="00496F02" w:rsidRDefault="00496F0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AE1951">
        <w:rPr>
          <w:rFonts w:ascii="Times New Roman" w:hAnsi="Times New Roman"/>
          <w:b/>
          <w:sz w:val="28"/>
          <w:szCs w:val="28"/>
        </w:rPr>
        <w:t>ПЛОТНИКОВСКОГО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14:paraId="13840257" w14:textId="4F8ECAE3" w:rsidR="00496F02" w:rsidRPr="002402EE" w:rsidRDefault="009F1AD1" w:rsidP="002402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B0751" wp14:editId="3EE4188E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22860" t="24765" r="18415" b="19050"/>
                <wp:wrapNone/>
                <wp:docPr id="2" name="Фигур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381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598C" id="Фигура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2.45pt" to="47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" strokeweight="1.01mm">
                <v:fill o:detectmouseclick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47FA6" wp14:editId="794CBADA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13335" t="5715" r="8890" b="9525"/>
                <wp:wrapNone/>
                <wp:docPr id="1" name="Фигур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419DA" id="Фигура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95pt" to="47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">
                <v:fill o:detectmouseclick="t"/>
              </v:line>
            </w:pict>
          </mc:Fallback>
        </mc:AlternateContent>
      </w:r>
    </w:p>
    <w:p w14:paraId="4A5A9234" w14:textId="77777777" w:rsidR="00496F02" w:rsidRPr="00DA12E9" w:rsidRDefault="00496F02">
      <w:pPr>
        <w:suppressAutoHyphens/>
        <w:rPr>
          <w:rFonts w:ascii="Times New Roman" w:hAnsi="Times New Roman"/>
          <w:color w:val="auto"/>
          <w:szCs w:val="24"/>
          <w:lang w:eastAsia="zh-CN"/>
        </w:rPr>
      </w:pPr>
    </w:p>
    <w:p w14:paraId="0FA7C37D" w14:textId="2B6A6795" w:rsidR="00496F02" w:rsidRPr="00DA12E9" w:rsidRDefault="00496F02" w:rsidP="00BA79B4">
      <w:pPr>
        <w:suppressAutoHyphens/>
        <w:outlineLvl w:val="0"/>
        <w:rPr>
          <w:szCs w:val="24"/>
        </w:rPr>
      </w:pPr>
      <w:r w:rsidRPr="00DA12E9">
        <w:rPr>
          <w:rFonts w:ascii="Times New Roman" w:hAnsi="Times New Roman"/>
          <w:b/>
          <w:color w:val="auto"/>
          <w:szCs w:val="24"/>
          <w:lang w:eastAsia="zh-CN"/>
        </w:rPr>
        <w:t xml:space="preserve">от 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</w:t>
      </w:r>
      <w:r w:rsidR="00DA12E9"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</w:t>
      </w:r>
      <w:r w:rsidR="00445FCF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3 декабря </w:t>
      </w:r>
      <w:r w:rsidR="00DA12E9"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>202</w:t>
      </w:r>
      <w:r w:rsidR="00D330B5">
        <w:rPr>
          <w:rFonts w:ascii="Times New Roman" w:hAnsi="Times New Roman"/>
          <w:b/>
          <w:color w:val="auto"/>
          <w:spacing w:val="7"/>
          <w:szCs w:val="24"/>
          <w:lang w:eastAsia="zh-CN"/>
        </w:rPr>
        <w:t>5</w:t>
      </w:r>
      <w:r w:rsidR="00DA12E9"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>г.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             </w:t>
      </w:r>
      <w:r w:rsidRPr="00DA12E9">
        <w:rPr>
          <w:rFonts w:ascii="Times New Roman" w:hAnsi="Times New Roman"/>
          <w:b/>
          <w:color w:val="auto"/>
          <w:szCs w:val="24"/>
          <w:lang w:eastAsia="zh-CN"/>
        </w:rPr>
        <w:t>№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</w:t>
      </w:r>
      <w:r w:rsidR="00445FCF">
        <w:rPr>
          <w:rFonts w:ascii="Times New Roman" w:hAnsi="Times New Roman"/>
          <w:b/>
          <w:color w:val="auto"/>
          <w:spacing w:val="7"/>
          <w:szCs w:val="24"/>
          <w:lang w:eastAsia="zh-CN"/>
        </w:rPr>
        <w:t>86</w:t>
      </w:r>
    </w:p>
    <w:p w14:paraId="320349C9" w14:textId="77777777" w:rsidR="00496F02" w:rsidRDefault="00496F02">
      <w:pPr>
        <w:rPr>
          <w:rFonts w:ascii="Times New Roman" w:hAnsi="Times New Roman"/>
          <w:szCs w:val="24"/>
        </w:rPr>
      </w:pPr>
    </w:p>
    <w:p w14:paraId="1B4F4C04" w14:textId="77777777" w:rsidR="00DA12E9" w:rsidRPr="00DA12E9" w:rsidRDefault="00DA12E9">
      <w:pPr>
        <w:rPr>
          <w:rFonts w:ascii="Times New Roman" w:hAnsi="Times New Roman"/>
          <w:szCs w:val="24"/>
        </w:rPr>
      </w:pPr>
    </w:p>
    <w:p w14:paraId="43326069" w14:textId="63187004" w:rsidR="00496F02" w:rsidRPr="00DA12E9" w:rsidRDefault="00496F02" w:rsidP="00BE47A6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2E9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AE1951" w:rsidRPr="00DA12E9">
        <w:rPr>
          <w:rFonts w:ascii="Times New Roman" w:hAnsi="Times New Roman" w:cs="Times New Roman"/>
          <w:sz w:val="24"/>
          <w:szCs w:val="24"/>
        </w:rPr>
        <w:t>Плотниковского</w:t>
      </w:r>
      <w:r w:rsidRPr="00DA12E9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D330B5">
        <w:rPr>
          <w:rFonts w:ascii="Times New Roman" w:hAnsi="Times New Roman" w:cs="Times New Roman"/>
          <w:sz w:val="24"/>
          <w:szCs w:val="24"/>
        </w:rPr>
        <w:t>6</w:t>
      </w:r>
      <w:r w:rsidRPr="00DA12E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EA9856A" w14:textId="77777777" w:rsidR="00496F02" w:rsidRDefault="00496F02" w:rsidP="00BE47A6">
      <w:pPr>
        <w:ind w:right="3544"/>
        <w:jc w:val="center"/>
        <w:rPr>
          <w:rFonts w:ascii="Times New Roman" w:hAnsi="Times New Roman"/>
          <w:szCs w:val="24"/>
        </w:rPr>
      </w:pPr>
    </w:p>
    <w:p w14:paraId="1D23D0AA" w14:textId="77777777" w:rsidR="00DA12E9" w:rsidRPr="00DA12E9" w:rsidRDefault="00DA12E9" w:rsidP="00BE47A6">
      <w:pPr>
        <w:ind w:right="3544"/>
        <w:jc w:val="center"/>
        <w:rPr>
          <w:rFonts w:ascii="Times New Roman" w:hAnsi="Times New Roman"/>
          <w:szCs w:val="24"/>
        </w:rPr>
      </w:pPr>
    </w:p>
    <w:p w14:paraId="48703B94" w14:textId="774D077A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AE1951" w:rsidRPr="00DA12E9">
        <w:rPr>
          <w:rFonts w:ascii="Times New Roman" w:hAnsi="Times New Roman"/>
          <w:szCs w:val="24"/>
        </w:rPr>
        <w:t>Плотниковского</w:t>
      </w:r>
      <w:r w:rsidRPr="00DA12E9">
        <w:rPr>
          <w:rFonts w:ascii="Times New Roman" w:hAnsi="Times New Roman"/>
          <w:szCs w:val="24"/>
        </w:rPr>
        <w:t xml:space="preserve"> сельского поселения Даниловского муниципального района Волгоградской области, администрация </w:t>
      </w:r>
      <w:r w:rsidR="00AE1951" w:rsidRPr="00DA12E9">
        <w:rPr>
          <w:rFonts w:ascii="Times New Roman" w:hAnsi="Times New Roman"/>
          <w:szCs w:val="24"/>
        </w:rPr>
        <w:t xml:space="preserve">Плотниковского </w:t>
      </w:r>
      <w:r w:rsidRPr="00DA12E9">
        <w:rPr>
          <w:rFonts w:ascii="Times New Roman" w:hAnsi="Times New Roman"/>
          <w:szCs w:val="24"/>
        </w:rPr>
        <w:t xml:space="preserve">сельского поселения   </w:t>
      </w:r>
    </w:p>
    <w:p w14:paraId="14AA7136" w14:textId="77777777" w:rsidR="00496F02" w:rsidRPr="00DA12E9" w:rsidRDefault="00496F02">
      <w:pPr>
        <w:ind w:firstLine="709"/>
        <w:jc w:val="both"/>
        <w:rPr>
          <w:b/>
          <w:bCs/>
          <w:szCs w:val="24"/>
        </w:rPr>
      </w:pPr>
      <w:r w:rsidRPr="00DA12E9">
        <w:rPr>
          <w:rFonts w:ascii="Times New Roman" w:hAnsi="Times New Roman"/>
          <w:b/>
          <w:bCs/>
          <w:szCs w:val="24"/>
        </w:rPr>
        <w:t>п о с т а н о в л я е т:</w:t>
      </w:r>
    </w:p>
    <w:p w14:paraId="69C5F34A" w14:textId="77777777" w:rsidR="00496F02" w:rsidRPr="00DA12E9" w:rsidRDefault="00496F02">
      <w:pPr>
        <w:rPr>
          <w:rFonts w:ascii="Times New Roman" w:hAnsi="Times New Roman"/>
          <w:szCs w:val="24"/>
        </w:rPr>
      </w:pPr>
    </w:p>
    <w:p w14:paraId="6A135371" w14:textId="5C3F489E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="00982415" w:rsidRPr="00DA12E9">
        <w:rPr>
          <w:rFonts w:ascii="Times New Roman" w:hAnsi="Times New Roman"/>
          <w:szCs w:val="24"/>
        </w:rPr>
        <w:t>территории Плотниковского сельского</w:t>
      </w:r>
      <w:r w:rsidRPr="00DA12E9">
        <w:rPr>
          <w:rFonts w:ascii="Times New Roman" w:hAnsi="Times New Roman"/>
          <w:szCs w:val="24"/>
        </w:rPr>
        <w:t xml:space="preserve"> поселения на 202</w:t>
      </w:r>
      <w:r w:rsidR="00D330B5">
        <w:rPr>
          <w:rFonts w:ascii="Times New Roman" w:hAnsi="Times New Roman"/>
          <w:szCs w:val="24"/>
        </w:rPr>
        <w:t>6</w:t>
      </w:r>
      <w:r w:rsidRPr="00DA12E9">
        <w:rPr>
          <w:rFonts w:ascii="Times New Roman" w:hAnsi="Times New Roman"/>
          <w:szCs w:val="24"/>
        </w:rPr>
        <w:t xml:space="preserve"> год согласно Приложению.</w:t>
      </w:r>
    </w:p>
    <w:p w14:paraId="02751608" w14:textId="77777777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 w14:paraId="60DAEDAC" w14:textId="41A4042D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D330B5">
        <w:rPr>
          <w:rFonts w:ascii="Times New Roman" w:hAnsi="Times New Roman"/>
          <w:szCs w:val="24"/>
        </w:rPr>
        <w:t>6</w:t>
      </w:r>
      <w:r w:rsidRPr="00DA12E9">
        <w:rPr>
          <w:rFonts w:ascii="Times New Roman" w:hAnsi="Times New Roman"/>
          <w:szCs w:val="24"/>
        </w:rPr>
        <w:t xml:space="preserve"> г. </w:t>
      </w:r>
    </w:p>
    <w:p w14:paraId="49DCC53D" w14:textId="77777777" w:rsidR="00496F02" w:rsidRPr="00DA12E9" w:rsidRDefault="00496F02">
      <w:pPr>
        <w:ind w:firstLine="709"/>
        <w:jc w:val="both"/>
        <w:rPr>
          <w:rFonts w:ascii="Times New Roman" w:hAnsi="Times New Roman"/>
          <w:szCs w:val="24"/>
        </w:rPr>
      </w:pPr>
    </w:p>
    <w:p w14:paraId="35879944" w14:textId="77777777" w:rsidR="00496F02" w:rsidRDefault="00496F02">
      <w:pPr>
        <w:ind w:firstLine="709"/>
        <w:jc w:val="both"/>
        <w:rPr>
          <w:rFonts w:ascii="Times New Roman" w:hAnsi="Times New Roman"/>
          <w:szCs w:val="24"/>
        </w:rPr>
      </w:pPr>
    </w:p>
    <w:p w14:paraId="60A7A4C7" w14:textId="77777777" w:rsid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54C81343" w14:textId="77777777" w:rsid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4CD32FF3" w14:textId="77777777" w:rsidR="00DA12E9" w:rsidRP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72B8DC2C" w14:textId="0DA24E11" w:rsidR="00AE1951" w:rsidRPr="00DA12E9" w:rsidRDefault="00DA12E9">
      <w:pPr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Глава Плотниковского</w:t>
      </w:r>
    </w:p>
    <w:p w14:paraId="2E0F92F5" w14:textId="26999A99" w:rsidR="00496F02" w:rsidRPr="00DA12E9" w:rsidRDefault="00496F02">
      <w:pPr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сельского поселения                                                </w:t>
      </w:r>
      <w:r w:rsidR="00AE1951" w:rsidRPr="00DA12E9">
        <w:rPr>
          <w:rFonts w:ascii="Times New Roman" w:hAnsi="Times New Roman"/>
          <w:szCs w:val="24"/>
        </w:rPr>
        <w:t xml:space="preserve">     </w:t>
      </w:r>
      <w:r w:rsidRPr="00DA12E9">
        <w:rPr>
          <w:rFonts w:ascii="Times New Roman" w:hAnsi="Times New Roman"/>
          <w:szCs w:val="24"/>
        </w:rPr>
        <w:t xml:space="preserve">  </w:t>
      </w:r>
      <w:r w:rsidR="00DA12E9" w:rsidRPr="00DA12E9">
        <w:rPr>
          <w:rFonts w:ascii="Times New Roman" w:hAnsi="Times New Roman"/>
          <w:szCs w:val="24"/>
        </w:rPr>
        <w:t>В.И. Медведев</w:t>
      </w:r>
      <w:r w:rsidR="00AE1951" w:rsidRPr="00DA12E9">
        <w:rPr>
          <w:rFonts w:ascii="Times New Roman" w:hAnsi="Times New Roman"/>
          <w:szCs w:val="24"/>
        </w:rPr>
        <w:t xml:space="preserve"> </w:t>
      </w:r>
    </w:p>
    <w:p w14:paraId="26857EE6" w14:textId="77777777" w:rsidR="00496F02" w:rsidRPr="00DA12E9" w:rsidRDefault="00496F02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6A61F260" w14:textId="77777777" w:rsidR="00496F02" w:rsidRDefault="00496F02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25A968F4" w14:textId="77777777" w:rsid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08697D1C" w14:textId="77777777" w:rsid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33966EA1" w14:textId="77777777" w:rsidR="00DA12E9" w:rsidRP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0CF6013B" w14:textId="77777777" w:rsidR="00496F02" w:rsidRPr="00DA12E9" w:rsidRDefault="00496F02" w:rsidP="00BE47A6">
      <w:pPr>
        <w:jc w:val="both"/>
        <w:rPr>
          <w:rFonts w:ascii="Times New Roman" w:hAnsi="Times New Roman"/>
          <w:szCs w:val="24"/>
        </w:rPr>
      </w:pPr>
    </w:p>
    <w:p w14:paraId="28384D93" w14:textId="77777777" w:rsidR="00445FCF" w:rsidRDefault="00BE47A6">
      <w:pPr>
        <w:ind w:left="7200" w:firstLine="720"/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 xml:space="preserve">    </w:t>
      </w:r>
    </w:p>
    <w:p w14:paraId="5499F938" w14:textId="2C14777A" w:rsidR="00496F02" w:rsidRPr="00DA12E9" w:rsidRDefault="00BE47A6">
      <w:pPr>
        <w:ind w:left="7200" w:firstLine="720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lastRenderedPageBreak/>
        <w:t xml:space="preserve">       </w:t>
      </w:r>
      <w:r w:rsidR="00496F02" w:rsidRPr="00DA12E9">
        <w:rPr>
          <w:rFonts w:ascii="Times New Roman" w:hAnsi="Times New Roman"/>
          <w:szCs w:val="24"/>
        </w:rPr>
        <w:t>Приложение</w:t>
      </w:r>
    </w:p>
    <w:p w14:paraId="31FAA971" w14:textId="77777777" w:rsidR="00496F02" w:rsidRPr="00DA12E9" w:rsidRDefault="00496F02">
      <w:pPr>
        <w:jc w:val="right"/>
        <w:rPr>
          <w:szCs w:val="24"/>
        </w:rPr>
      </w:pPr>
      <w:r w:rsidRPr="00DA12E9">
        <w:rPr>
          <w:rFonts w:ascii="Times New Roman" w:hAnsi="Times New Roman"/>
          <w:szCs w:val="24"/>
        </w:rPr>
        <w:t>к постановлению администрации</w:t>
      </w:r>
    </w:p>
    <w:p w14:paraId="7843348E" w14:textId="68428DBC" w:rsidR="00496F02" w:rsidRPr="00DA12E9" w:rsidRDefault="00AE1951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Плотниковского</w:t>
      </w:r>
      <w:r w:rsidR="00496F02" w:rsidRPr="00DA12E9">
        <w:rPr>
          <w:rFonts w:ascii="Times New Roman" w:hAnsi="Times New Roman"/>
          <w:szCs w:val="24"/>
        </w:rPr>
        <w:t xml:space="preserve"> сельского поселения</w:t>
      </w:r>
    </w:p>
    <w:p w14:paraId="5C4446C7" w14:textId="46842A16" w:rsidR="00BE47A6" w:rsidRPr="00DA12E9" w:rsidRDefault="00BE47A6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 xml:space="preserve">Даниловского муниципального района </w:t>
      </w:r>
    </w:p>
    <w:p w14:paraId="574F705F" w14:textId="740D4F60" w:rsidR="00BE47A6" w:rsidRPr="00DA12E9" w:rsidRDefault="00BE47A6">
      <w:pPr>
        <w:jc w:val="right"/>
        <w:rPr>
          <w:szCs w:val="24"/>
        </w:rPr>
      </w:pPr>
      <w:r w:rsidRPr="00DA12E9">
        <w:rPr>
          <w:rFonts w:ascii="Times New Roman" w:hAnsi="Times New Roman"/>
          <w:szCs w:val="24"/>
        </w:rPr>
        <w:t>Волгоградской области</w:t>
      </w:r>
    </w:p>
    <w:p w14:paraId="6D859C4B" w14:textId="77777777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454429FD" w14:textId="2850C500" w:rsidR="00496F02" w:rsidRPr="00DA12E9" w:rsidRDefault="00445FCF" w:rsidP="004B5D72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от 3</w:t>
      </w:r>
      <w:r>
        <w:rPr>
          <w:rFonts w:ascii="Times New Roman" w:hAnsi="Times New Roman"/>
          <w:szCs w:val="24"/>
        </w:rPr>
        <w:t xml:space="preserve"> декабря</w:t>
      </w:r>
      <w:r w:rsidRPr="00DA12E9">
        <w:rPr>
          <w:rFonts w:ascii="Times New Roman" w:hAnsi="Times New Roman"/>
          <w:szCs w:val="24"/>
        </w:rPr>
        <w:t xml:space="preserve"> 2025</w:t>
      </w:r>
      <w:r w:rsidR="00DA12E9" w:rsidRPr="00DA12E9">
        <w:rPr>
          <w:rFonts w:ascii="Times New Roman" w:hAnsi="Times New Roman"/>
          <w:szCs w:val="24"/>
        </w:rPr>
        <w:t>г.</w:t>
      </w:r>
      <w:r w:rsidR="00496F02" w:rsidRPr="00DA12E9">
        <w:rPr>
          <w:rFonts w:ascii="Times New Roman" w:hAnsi="Times New Roman"/>
          <w:szCs w:val="24"/>
        </w:rPr>
        <w:t xml:space="preserve"> № </w:t>
      </w:r>
      <w:r>
        <w:rPr>
          <w:rFonts w:ascii="Times New Roman" w:hAnsi="Times New Roman"/>
          <w:szCs w:val="24"/>
        </w:rPr>
        <w:t>86</w:t>
      </w:r>
    </w:p>
    <w:p w14:paraId="11FC734E" w14:textId="1CE023B2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5DC62B85" w14:textId="77777777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630BB93B" w14:textId="77777777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53CE02F8" w14:textId="67DF328B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 xml:space="preserve">на территории </w:t>
      </w:r>
      <w:r w:rsidR="00DA12E9" w:rsidRPr="00DA12E9">
        <w:rPr>
          <w:rFonts w:ascii="Times New Roman" w:hAnsi="Times New Roman"/>
          <w:b/>
          <w:szCs w:val="24"/>
        </w:rPr>
        <w:t>Плотниковского сельского</w:t>
      </w:r>
      <w:r w:rsidRPr="00DA12E9">
        <w:rPr>
          <w:rFonts w:ascii="Times New Roman" w:hAnsi="Times New Roman"/>
          <w:b/>
          <w:szCs w:val="24"/>
        </w:rPr>
        <w:t xml:space="preserve"> поселения </w:t>
      </w:r>
    </w:p>
    <w:p w14:paraId="2154CB92" w14:textId="7B7461B0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Даниловского муниципального района на 202</w:t>
      </w:r>
      <w:r w:rsidR="00D330B5">
        <w:rPr>
          <w:rFonts w:ascii="Times New Roman" w:hAnsi="Times New Roman"/>
          <w:b/>
          <w:szCs w:val="24"/>
        </w:rPr>
        <w:t>6</w:t>
      </w:r>
      <w:r w:rsidRPr="00DA12E9">
        <w:rPr>
          <w:rFonts w:ascii="Times New Roman" w:hAnsi="Times New Roman"/>
          <w:b/>
          <w:szCs w:val="24"/>
        </w:rPr>
        <w:t xml:space="preserve"> год</w:t>
      </w:r>
    </w:p>
    <w:p w14:paraId="4D1273F5" w14:textId="77777777" w:rsidR="00496F02" w:rsidRPr="00DA12E9" w:rsidRDefault="00496F02">
      <w:pPr>
        <w:pStyle w:val="a6"/>
        <w:spacing w:before="7"/>
        <w:rPr>
          <w:b/>
          <w:i w:val="0"/>
          <w:sz w:val="24"/>
          <w:szCs w:val="24"/>
        </w:rPr>
      </w:pPr>
    </w:p>
    <w:p w14:paraId="57F768A0" w14:textId="77777777" w:rsidR="00496F02" w:rsidRPr="00DA12E9" w:rsidRDefault="00496F02">
      <w:pPr>
        <w:ind w:left="530" w:right="601" w:firstLine="890"/>
        <w:jc w:val="center"/>
        <w:rPr>
          <w:rFonts w:ascii="Times New Roman" w:hAnsi="Times New Roman"/>
          <w:b/>
          <w:szCs w:val="24"/>
        </w:rPr>
      </w:pPr>
      <w:bookmarkStart w:id="0" w:name="%D0%A0%D0%B0%D0%B7%D0%B4%D0%B5%D0%BB_1._"/>
      <w:bookmarkEnd w:id="0"/>
      <w:r w:rsidRPr="00DA12E9">
        <w:rPr>
          <w:rFonts w:ascii="Times New Roman" w:hAnsi="Times New Roman"/>
          <w:b/>
          <w:szCs w:val="24"/>
        </w:rPr>
        <w:t>Раздел 1. Анализ текущего состояния осуществления жилищного контроля, описание текущего уровня развития профилактической деятельности контрольного(надзорного) органа,</w:t>
      </w:r>
    </w:p>
    <w:p w14:paraId="4975AE2C" w14:textId="77777777" w:rsidR="00496F02" w:rsidRPr="00DA12E9" w:rsidRDefault="00496F02" w:rsidP="006A4620">
      <w:pPr>
        <w:ind w:left="530" w:right="601" w:firstLine="890"/>
        <w:jc w:val="center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характеристика</w:t>
      </w:r>
      <w:r w:rsidRPr="00DA12E9">
        <w:rPr>
          <w:szCs w:val="24"/>
        </w:rPr>
        <w:t xml:space="preserve"> </w:t>
      </w:r>
      <w:r w:rsidRPr="00DA12E9">
        <w:rPr>
          <w:rFonts w:ascii="Times New Roman" w:hAnsi="Times New Roman"/>
          <w:b/>
          <w:szCs w:val="24"/>
        </w:rPr>
        <w:t>проблем, на решение которых направлена программа профилактики</w:t>
      </w:r>
    </w:p>
    <w:p w14:paraId="42A7A4FA" w14:textId="77777777" w:rsidR="00496F02" w:rsidRPr="00DA12E9" w:rsidRDefault="00496F02">
      <w:pPr>
        <w:pStyle w:val="a6"/>
        <w:spacing w:before="8"/>
        <w:jc w:val="center"/>
        <w:rPr>
          <w:b/>
          <w:i w:val="0"/>
          <w:sz w:val="24"/>
          <w:szCs w:val="24"/>
        </w:rPr>
      </w:pPr>
    </w:p>
    <w:p w14:paraId="3470E03D" w14:textId="2ABBA9A0" w:rsidR="00496F02" w:rsidRPr="00DA12E9" w:rsidRDefault="00496F02">
      <w:pPr>
        <w:ind w:firstLine="720"/>
        <w:jc w:val="both"/>
        <w:outlineLvl w:val="0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 xml:space="preserve">Настоящая программа разработана в соответствии со статьей 44 Федерального закона от 31июля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</w:t>
      </w:r>
      <w:r w:rsidR="00AE1951" w:rsidRPr="00DA12E9">
        <w:rPr>
          <w:rFonts w:ascii="Times New Roman" w:hAnsi="Times New Roman"/>
          <w:szCs w:val="24"/>
        </w:rPr>
        <w:t>Плотниковского</w:t>
      </w:r>
      <w:r w:rsidRPr="00DA12E9"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 </w:t>
      </w:r>
    </w:p>
    <w:p w14:paraId="695760B2" w14:textId="705E0474" w:rsidR="00496F02" w:rsidRPr="00DA12E9" w:rsidRDefault="00496F02" w:rsidP="00A85E41">
      <w:pPr>
        <w:pStyle w:val="a6"/>
        <w:ind w:firstLine="567"/>
        <w:jc w:val="both"/>
        <w:rPr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>В течение 202</w:t>
      </w:r>
      <w:r w:rsidR="00D330B5">
        <w:rPr>
          <w:i w:val="0"/>
          <w:color w:val="000000"/>
          <w:sz w:val="24"/>
          <w:szCs w:val="24"/>
        </w:rPr>
        <w:t>5</w:t>
      </w:r>
      <w:r w:rsidRPr="00DA12E9">
        <w:rPr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</w:t>
      </w:r>
      <w:r w:rsidR="00DA12E9" w:rsidRPr="00DA12E9">
        <w:rPr>
          <w:i w:val="0"/>
          <w:color w:val="000000"/>
          <w:sz w:val="24"/>
          <w:szCs w:val="24"/>
        </w:rPr>
        <w:t>Федерации в</w:t>
      </w:r>
      <w:r w:rsidRPr="00DA12E9">
        <w:rPr>
          <w:i w:val="0"/>
          <w:color w:val="000000"/>
          <w:sz w:val="24"/>
          <w:szCs w:val="24"/>
        </w:rPr>
        <w:t xml:space="preserve"> указанной сфере не проводились</w:t>
      </w:r>
      <w:r w:rsidRPr="00DA12E9">
        <w:rPr>
          <w:i w:val="0"/>
          <w:color w:val="000000"/>
          <w:sz w:val="24"/>
          <w:szCs w:val="24"/>
          <w:highlight w:val="white"/>
        </w:rPr>
        <w:t> </w:t>
      </w:r>
      <w:r w:rsidRPr="00DA12E9">
        <w:rPr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14:paraId="58257304" w14:textId="11D19535" w:rsidR="00496F02" w:rsidRPr="00DA12E9" w:rsidRDefault="00496F02" w:rsidP="00A85E41">
      <w:pPr>
        <w:pStyle w:val="a6"/>
        <w:widowControl/>
        <w:ind w:firstLine="555"/>
        <w:jc w:val="both"/>
        <w:rPr>
          <w:i w:val="0"/>
          <w:color w:val="55308D"/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 xml:space="preserve">В рамках </w:t>
      </w:r>
      <w:r w:rsidR="00DA12E9" w:rsidRPr="00DA12E9">
        <w:rPr>
          <w:i w:val="0"/>
          <w:color w:val="000000"/>
          <w:sz w:val="24"/>
          <w:szCs w:val="24"/>
        </w:rPr>
        <w:t>профилактики рисков</w:t>
      </w:r>
      <w:r w:rsidRPr="00DA12E9">
        <w:rPr>
          <w:i w:val="0"/>
          <w:color w:val="000000"/>
          <w:sz w:val="24"/>
          <w:szCs w:val="24"/>
        </w:rPr>
        <w:t xml:space="preserve"> причинения вреда (ущерба) охраняемым законом ценностям администрацией в 202</w:t>
      </w:r>
      <w:r w:rsidR="00D330B5">
        <w:rPr>
          <w:i w:val="0"/>
          <w:color w:val="000000"/>
          <w:sz w:val="24"/>
          <w:szCs w:val="24"/>
        </w:rPr>
        <w:t>5</w:t>
      </w:r>
      <w:r w:rsidRPr="00DA12E9">
        <w:rPr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14:paraId="2FBA3EF0" w14:textId="77777777" w:rsidR="00496F02" w:rsidRPr="00DA12E9" w:rsidRDefault="00496F02" w:rsidP="00A85E41">
      <w:pPr>
        <w:pStyle w:val="a6"/>
        <w:widowControl/>
        <w:ind w:firstLine="567"/>
        <w:jc w:val="both"/>
        <w:rPr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170D58E7" w14:textId="63EE9B5B" w:rsidR="00496F02" w:rsidRPr="00DA12E9" w:rsidRDefault="00496F02" w:rsidP="00A85E41">
      <w:pPr>
        <w:ind w:firstLine="720"/>
        <w:jc w:val="both"/>
        <w:outlineLvl w:val="0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iCs/>
          <w:szCs w:val="24"/>
        </w:rPr>
        <w:t>2) Консультирование. Обращения в течение 202</w:t>
      </w:r>
      <w:r w:rsidR="00D330B5">
        <w:rPr>
          <w:rFonts w:ascii="Times New Roman" w:hAnsi="Times New Roman"/>
          <w:iCs/>
          <w:szCs w:val="24"/>
        </w:rPr>
        <w:t>5</w:t>
      </w:r>
      <w:r w:rsidRPr="00DA12E9">
        <w:rPr>
          <w:rFonts w:ascii="Times New Roman" w:hAnsi="Times New Roman"/>
          <w:iCs/>
          <w:szCs w:val="24"/>
        </w:rPr>
        <w:t xml:space="preserve"> не поступали.</w:t>
      </w:r>
    </w:p>
    <w:p w14:paraId="761855FB" w14:textId="77777777" w:rsidR="00496F02" w:rsidRPr="00DA12E9" w:rsidRDefault="00496F02">
      <w:pPr>
        <w:ind w:firstLine="720"/>
        <w:jc w:val="both"/>
        <w:outlineLvl w:val="0"/>
        <w:rPr>
          <w:szCs w:val="24"/>
        </w:rPr>
      </w:pPr>
    </w:p>
    <w:p w14:paraId="1EA763A4" w14:textId="77777777" w:rsidR="00496F02" w:rsidRPr="00DA12E9" w:rsidRDefault="00496F02">
      <w:pPr>
        <w:pStyle w:val="a6"/>
        <w:rPr>
          <w:sz w:val="24"/>
          <w:szCs w:val="24"/>
        </w:rPr>
      </w:pPr>
    </w:p>
    <w:p w14:paraId="16A63BF5" w14:textId="77777777" w:rsidR="00496F02" w:rsidRPr="00DA12E9" w:rsidRDefault="00496F02">
      <w:pPr>
        <w:spacing w:line="480" w:lineRule="auto"/>
        <w:ind w:left="811" w:right="478" w:firstLine="285"/>
        <w:jc w:val="both"/>
        <w:rPr>
          <w:szCs w:val="24"/>
        </w:rPr>
      </w:pPr>
      <w:bookmarkStart w:id="1" w:name="%D0%A0%D0%B0%D0%B7%D0%B4%D0%B5%D0%BB_2._"/>
      <w:bookmarkEnd w:id="1"/>
      <w:r w:rsidRPr="00DA12E9">
        <w:rPr>
          <w:rFonts w:ascii="Times New Roman" w:hAnsi="Times New Roman"/>
          <w:b/>
          <w:szCs w:val="24"/>
        </w:rPr>
        <w:t>Раздел 2. Цели и задачи реализации программы профилактики</w:t>
      </w:r>
    </w:p>
    <w:p w14:paraId="0256F462" w14:textId="77777777" w:rsidR="00496F02" w:rsidRPr="00DA12E9" w:rsidRDefault="00496F02">
      <w:pPr>
        <w:spacing w:line="480" w:lineRule="auto"/>
        <w:ind w:left="811" w:right="478" w:firstLine="285"/>
        <w:jc w:val="both"/>
        <w:rPr>
          <w:szCs w:val="24"/>
        </w:rPr>
      </w:pPr>
      <w:bookmarkStart w:id="2" w:name="%D0%9E%D1%81%D0%BD%D0%BE%D0%B2%D0%BD%D1%"/>
      <w:bookmarkEnd w:id="2"/>
      <w:r w:rsidRPr="00DA12E9">
        <w:rPr>
          <w:rFonts w:ascii="Times New Roman" w:hAnsi="Times New Roman"/>
          <w:b/>
          <w:szCs w:val="24"/>
        </w:rPr>
        <w:t>Основными целями Программы профилактики являются:</w:t>
      </w:r>
    </w:p>
    <w:p w14:paraId="5CEA06ED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bookmarkStart w:id="3" w:name="1._%D0%A1%D1%82%D0%B8%D0%BC%D1%83%D0%BB%"/>
      <w:bookmarkEnd w:id="3"/>
      <w:r w:rsidRPr="00DA12E9"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9189C33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lastRenderedPageBreak/>
        <w:t>б) снижение административной нагрузки на подконтрольные субъекты;</w:t>
      </w:r>
    </w:p>
    <w:p w14:paraId="602D22CC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14:paraId="3E9CD6E2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14:paraId="21EC6FB9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0686DAF6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14:paraId="7E8ABF2B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 w:rsidRPr="00DA12E9">
        <w:rPr>
          <w:rFonts w:ascii="Times New Roman" w:hAnsi="Times New Roman"/>
          <w:szCs w:val="24"/>
        </w:rPr>
        <w:t xml:space="preserve"> обязательных требований;</w:t>
      </w:r>
    </w:p>
    <w:p w14:paraId="2BD4D07B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E4EBBE7" w14:textId="77777777" w:rsidR="00496F02" w:rsidRPr="00DA12E9" w:rsidRDefault="00496F02" w:rsidP="00897317">
      <w:pPr>
        <w:pStyle w:val="ab"/>
        <w:tabs>
          <w:tab w:val="left" w:pos="1096"/>
        </w:tabs>
        <w:ind w:left="175" w:firstLine="0"/>
        <w:rPr>
          <w:sz w:val="24"/>
          <w:szCs w:val="24"/>
        </w:rPr>
      </w:pPr>
      <w:r w:rsidRPr="00DA12E9">
        <w:rPr>
          <w:sz w:val="24"/>
          <w:szCs w:val="24"/>
        </w:rPr>
        <w:t xml:space="preserve">         в) повышение правосознания и правовой культуры подконтрольных субъектов.»</w:t>
      </w:r>
    </w:p>
    <w:p w14:paraId="4D8B4FC1" w14:textId="77777777" w:rsidR="00496F02" w:rsidRPr="00DA12E9" w:rsidRDefault="00496F02">
      <w:pPr>
        <w:pStyle w:val="a6"/>
        <w:spacing w:before="5"/>
        <w:rPr>
          <w:i w:val="0"/>
          <w:sz w:val="24"/>
          <w:szCs w:val="24"/>
        </w:rPr>
      </w:pPr>
    </w:p>
    <w:p w14:paraId="747F79D9" w14:textId="77777777" w:rsidR="00496F02" w:rsidRPr="00DA12E9" w:rsidRDefault="00496F02">
      <w:pPr>
        <w:pStyle w:val="a6"/>
        <w:spacing w:before="1"/>
        <w:rPr>
          <w:sz w:val="24"/>
          <w:szCs w:val="24"/>
        </w:rPr>
      </w:pPr>
    </w:p>
    <w:p w14:paraId="597278C2" w14:textId="77777777" w:rsidR="00496F02" w:rsidRPr="00DA12E9" w:rsidRDefault="00496F02">
      <w:pPr>
        <w:ind w:left="100" w:right="190" w:firstLine="710"/>
        <w:jc w:val="both"/>
        <w:rPr>
          <w:szCs w:val="24"/>
        </w:rPr>
      </w:pPr>
      <w:bookmarkStart w:id="4" w:name="%D0%9F%D1%80%D0%BE%D0%B2%D0%B5%D0%B4%D0%"/>
      <w:bookmarkEnd w:id="4"/>
      <w:r w:rsidRPr="00DA12E9">
        <w:rPr>
          <w:rFonts w:ascii="Times New Roman" w:hAnsi="Times New Roman"/>
          <w:b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178F9F4B" w14:textId="6B88966E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92" w:firstLine="709"/>
        <w:rPr>
          <w:sz w:val="24"/>
          <w:szCs w:val="24"/>
        </w:rPr>
      </w:pPr>
      <w:r w:rsidRPr="00DA12E9">
        <w:rPr>
          <w:sz w:val="24"/>
          <w:szCs w:val="24"/>
        </w:rPr>
        <w:t>Укрепление системы профилактики нарушений рисков причинения вреда</w:t>
      </w:r>
      <w:r w:rsidR="00982415" w:rsidRPr="00DA12E9">
        <w:rPr>
          <w:sz w:val="24"/>
          <w:szCs w:val="24"/>
        </w:rPr>
        <w:t xml:space="preserve"> </w:t>
      </w:r>
      <w:r w:rsidRPr="00DA12E9">
        <w:rPr>
          <w:sz w:val="24"/>
          <w:szCs w:val="24"/>
        </w:rPr>
        <w:t>(ущерба) охраняемым законом ценностям;</w:t>
      </w:r>
    </w:p>
    <w:p w14:paraId="7BDEBA89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2" w:firstLine="709"/>
        <w:rPr>
          <w:sz w:val="24"/>
          <w:szCs w:val="24"/>
        </w:rPr>
      </w:pPr>
      <w:r w:rsidRPr="00DA12E9">
        <w:rPr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AA7261D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6" w:firstLine="709"/>
        <w:rPr>
          <w:sz w:val="24"/>
          <w:szCs w:val="24"/>
        </w:rPr>
      </w:pPr>
      <w:r w:rsidRPr="00DA12E9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96DE240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9" w:firstLine="709"/>
        <w:rPr>
          <w:sz w:val="24"/>
          <w:szCs w:val="24"/>
        </w:rPr>
      </w:pPr>
      <w:r w:rsidRPr="00DA12E9">
        <w:rPr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0877034" w14:textId="30E2DEEE" w:rsidR="00496F02" w:rsidRPr="00DA12E9" w:rsidRDefault="00496F02" w:rsidP="00BE47A6">
      <w:pPr>
        <w:pStyle w:val="ab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DA12E9">
        <w:rPr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14:paraId="76E84BF6" w14:textId="77777777" w:rsidR="00496F02" w:rsidRPr="00DA12E9" w:rsidRDefault="00496F02" w:rsidP="00DA12E9">
      <w:pPr>
        <w:spacing w:before="198"/>
        <w:ind w:left="2772" w:right="711" w:hanging="1426"/>
        <w:jc w:val="center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 w14:paraId="48B70ABD" w14:textId="77777777" w:rsidR="00496F02" w:rsidRDefault="00496F02">
      <w:pPr>
        <w:pStyle w:val="a6"/>
        <w:spacing w:before="10"/>
        <w:rPr>
          <w:i w:val="0"/>
          <w:sz w:val="24"/>
          <w:szCs w:val="24"/>
        </w:rPr>
      </w:pPr>
    </w:p>
    <w:p w14:paraId="3123BD91" w14:textId="77777777" w:rsidR="00496F02" w:rsidRDefault="00496F02" w:rsidP="00897317">
      <w:pPr>
        <w:pStyle w:val="a6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"/>
        <w:gridCol w:w="2816"/>
        <w:gridCol w:w="3581"/>
        <w:gridCol w:w="2729"/>
      </w:tblGrid>
      <w:tr w:rsidR="00496F02" w14:paraId="17E110A7" w14:textId="77777777" w:rsidTr="00212DAD">
        <w:trPr>
          <w:trHeight w:val="360"/>
        </w:trPr>
        <w:tc>
          <w:tcPr>
            <w:tcW w:w="542" w:type="dxa"/>
          </w:tcPr>
          <w:p w14:paraId="432C3366" w14:textId="77777777" w:rsidR="00496F02" w:rsidRDefault="00496F02" w:rsidP="00212DAD">
            <w:pPr>
              <w:jc w:val="both"/>
              <w:rPr>
                <w:sz w:val="20"/>
              </w:rPr>
            </w:pPr>
            <w:bookmarkStart w:id="5" w:name="%2525D0%2525A0%2525D0%2525B0%2525D0%2525"/>
            <w:bookmarkEnd w:id="5"/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047" w:type="dxa"/>
          </w:tcPr>
          <w:p w14:paraId="11BCB416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44" w:type="dxa"/>
          </w:tcPr>
          <w:p w14:paraId="0F557647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3600" w:type="dxa"/>
          </w:tcPr>
          <w:p w14:paraId="5CA743CE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Структурное подразделение, ответственное за реализацию</w:t>
            </w:r>
          </w:p>
        </w:tc>
      </w:tr>
      <w:tr w:rsidR="00496F02" w14:paraId="00857807" w14:textId="77777777" w:rsidTr="00212DAD">
        <w:trPr>
          <w:trHeight w:val="4950"/>
        </w:trPr>
        <w:tc>
          <w:tcPr>
            <w:tcW w:w="542" w:type="dxa"/>
          </w:tcPr>
          <w:p w14:paraId="30488FD7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47" w:type="dxa"/>
          </w:tcPr>
          <w:p w14:paraId="6AC2F548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 w14:paraId="5448C49D" w14:textId="77777777" w:rsidR="00496F02" w:rsidRDefault="00496F02" w:rsidP="00212DAD">
            <w:pPr>
              <w:pStyle w:val="ConsPlusNormal"/>
              <w:jc w:val="both"/>
            </w:pPr>
            <w:r>
              <w:rPr>
                <w:sz w:val="18"/>
                <w:szCs w:val="1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06ABA5BD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 w14:paraId="0201E9F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-разработку схем и/или инфографики, содержащей основные требования </w:t>
            </w:r>
          </w:p>
          <w:p w14:paraId="1E78E227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1E88A19A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7AAC5A99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 w14:paraId="411C8EA0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</w:tcPr>
          <w:p w14:paraId="7F98717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00" w:type="dxa"/>
          </w:tcPr>
          <w:p w14:paraId="16456D79" w14:textId="3C7D7FF6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5AD9A634" w14:textId="77777777" w:rsidTr="00212DAD">
        <w:tc>
          <w:tcPr>
            <w:tcW w:w="542" w:type="dxa"/>
          </w:tcPr>
          <w:p w14:paraId="1B5A5972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47" w:type="dxa"/>
          </w:tcPr>
          <w:p w14:paraId="74262708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 w14:paraId="76B44138" w14:textId="77777777" w:rsidR="00496F02" w:rsidRDefault="00496F02" w:rsidP="00212DAD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C370BBC" w14:textId="77777777" w:rsidR="00496F02" w:rsidRDefault="00496F02" w:rsidP="00212DAD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</w:tcPr>
          <w:p w14:paraId="66CA1804" w14:textId="77777777" w:rsidR="00496F02" w:rsidRDefault="00496F02" w:rsidP="00212DAD">
            <w:pPr>
              <w:pStyle w:val="HTML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20840DE" w14:textId="77777777" w:rsidR="00496F02" w:rsidRDefault="00496F02" w:rsidP="00212DAD">
            <w:pPr>
              <w:pStyle w:val="HTML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AD88AC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9610A6C" w14:textId="3CC07C9B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7F1B2AF6" w14:textId="77777777" w:rsidTr="00212DAD">
        <w:tc>
          <w:tcPr>
            <w:tcW w:w="542" w:type="dxa"/>
          </w:tcPr>
          <w:p w14:paraId="6AC9F1FA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47" w:type="dxa"/>
          </w:tcPr>
          <w:p w14:paraId="605502E6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 w14:paraId="385D0DCB" w14:textId="77777777" w:rsidR="00496F02" w:rsidRDefault="00496F02" w:rsidP="00212DAD">
            <w:pPr>
              <w:pStyle w:val="ConsPlusNormal"/>
              <w:ind w:right="131"/>
              <w:jc w:val="both"/>
            </w:pPr>
            <w:r>
              <w:rPr>
                <w:sz w:val="18"/>
                <w:szCs w:val="1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>
              <w:rPr>
                <w:sz w:val="18"/>
                <w:szCs w:val="18"/>
              </w:rPr>
              <w:lastRenderedPageBreak/>
              <w:t xml:space="preserve">ценностям либо создало угрозу причинения вреда (ущерба) охраняемым законом ценностям </w:t>
            </w:r>
          </w:p>
          <w:p w14:paraId="64E6EF39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14:paraId="0A744CAE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</w:tcPr>
          <w:p w14:paraId="2AAE6310" w14:textId="5BCC3929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 xml:space="preserve">Плотниковского </w:t>
            </w: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</w:tr>
      <w:tr w:rsidR="00496F02" w14:paraId="3C1E3204" w14:textId="77777777" w:rsidTr="00212DAD">
        <w:trPr>
          <w:trHeight w:val="1839"/>
        </w:trPr>
        <w:tc>
          <w:tcPr>
            <w:tcW w:w="542" w:type="dxa"/>
            <w:vMerge w:val="restart"/>
          </w:tcPr>
          <w:p w14:paraId="504C0A84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47" w:type="dxa"/>
          </w:tcPr>
          <w:p w14:paraId="103C3A3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 w14:paraId="7191A4F8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7B72B441" w14:textId="77777777" w:rsidR="00496F02" w:rsidRDefault="00496F02" w:rsidP="00212DAD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</w:p>
          <w:p w14:paraId="7A7A0CAF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по таким вопроса как:</w:t>
            </w:r>
          </w:p>
          <w:p w14:paraId="37458525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 w14:paraId="0111A1C1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</w:tcPr>
          <w:p w14:paraId="1C771D44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обращений контролируемых лиц или их представителей</w:t>
            </w:r>
          </w:p>
          <w:p w14:paraId="20AA7D5E" w14:textId="77777777" w:rsidR="00496F02" w:rsidRDefault="00496F02" w:rsidP="00212DAD">
            <w:pPr>
              <w:pStyle w:val="a6"/>
              <w:jc w:val="both"/>
              <w:rPr>
                <w:i w:val="0"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При устном обращении лица, нуждающегося в консультировании</w:t>
            </w:r>
          </w:p>
          <w:p w14:paraId="47983EF3" w14:textId="77777777" w:rsidR="00496F02" w:rsidRDefault="00496F02" w:rsidP="00212DAD">
            <w:pPr>
              <w:pStyle w:val="a6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36B3D086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</w:tcPr>
          <w:p w14:paraId="2B53778D" w14:textId="39035F93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2C9C0EC3" w14:textId="77777777" w:rsidTr="00212DAD">
        <w:trPr>
          <w:trHeight w:val="1839"/>
        </w:trPr>
        <w:tc>
          <w:tcPr>
            <w:tcW w:w="542" w:type="dxa"/>
            <w:vMerge/>
          </w:tcPr>
          <w:p w14:paraId="6D719C7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3A8C795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</w:tcPr>
          <w:p w14:paraId="3A17DF0A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3600" w:type="dxa"/>
            <w:vMerge/>
          </w:tcPr>
          <w:p w14:paraId="40D453B5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3059F7E2" w14:textId="77777777" w:rsidTr="00212DAD">
        <w:trPr>
          <w:trHeight w:val="1839"/>
        </w:trPr>
        <w:tc>
          <w:tcPr>
            <w:tcW w:w="542" w:type="dxa"/>
            <w:vMerge/>
          </w:tcPr>
          <w:p w14:paraId="79EF17A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646BEA3D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</w:tcPr>
          <w:p w14:paraId="1B060E63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3600" w:type="dxa"/>
            <w:vMerge/>
          </w:tcPr>
          <w:p w14:paraId="5262B8D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372FDEA4" w14:textId="77777777" w:rsidTr="00212DAD">
        <w:trPr>
          <w:trHeight w:val="1839"/>
        </w:trPr>
        <w:tc>
          <w:tcPr>
            <w:tcW w:w="542" w:type="dxa"/>
            <w:vMerge/>
          </w:tcPr>
          <w:p w14:paraId="06876289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12DBD58C" w14:textId="77777777" w:rsidR="00496F02" w:rsidRDefault="00496F02" w:rsidP="00212DAD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</w:tcPr>
          <w:p w14:paraId="169C230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3600" w:type="dxa"/>
            <w:vMerge/>
          </w:tcPr>
          <w:p w14:paraId="7EF925E6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4A302B01" w14:textId="77777777" w:rsidTr="00212DAD">
        <w:trPr>
          <w:trHeight w:val="2891"/>
        </w:trPr>
        <w:tc>
          <w:tcPr>
            <w:tcW w:w="542" w:type="dxa"/>
          </w:tcPr>
          <w:p w14:paraId="427D1D9C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47" w:type="dxa"/>
          </w:tcPr>
          <w:p w14:paraId="54E5AFF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 w14:paraId="0A9C0C05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1F85D045" w14:textId="77777777" w:rsidR="00496F02" w:rsidRDefault="00496F02" w:rsidP="00212DAD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</w:tcPr>
          <w:p w14:paraId="6B93A03C" w14:textId="77777777" w:rsidR="00496F02" w:rsidRDefault="00496F02" w:rsidP="00212DAD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 w14:paraId="19770E58" w14:textId="77777777" w:rsidR="00496F02" w:rsidRDefault="00496F02" w:rsidP="00212DAD">
            <w:pPr>
              <w:pStyle w:val="a6"/>
              <w:widowControl/>
              <w:rPr>
                <w:color w:val="000000"/>
                <w:sz w:val="18"/>
                <w:szCs w:val="18"/>
              </w:rPr>
            </w:pPr>
          </w:p>
          <w:p w14:paraId="076DF2D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00A6778" w14:textId="037B08B2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</w:tbl>
    <w:p w14:paraId="34EE98FC" w14:textId="77777777" w:rsidR="00496F02" w:rsidRDefault="00496F02">
      <w:pPr>
        <w:pStyle w:val="a6"/>
        <w:spacing w:before="11"/>
        <w:rPr>
          <w:b/>
          <w:i w:val="0"/>
          <w:sz w:val="24"/>
          <w:szCs w:val="24"/>
        </w:rPr>
      </w:pPr>
    </w:p>
    <w:p w14:paraId="4B8C9EB1" w14:textId="77777777" w:rsidR="009F1AD1" w:rsidRDefault="009F1AD1" w:rsidP="00DA12E9">
      <w:pPr>
        <w:ind w:right="835"/>
        <w:rPr>
          <w:rFonts w:ascii="Times New Roman" w:hAnsi="Times New Roman"/>
          <w:b/>
          <w:sz w:val="28"/>
          <w:szCs w:val="28"/>
        </w:rPr>
      </w:pPr>
      <w:bookmarkStart w:id="6" w:name="%D0%A0%D0%B0%D0%B7%D0%B4%D0%B5%D0%BB_3._"/>
      <w:bookmarkStart w:id="7" w:name="%D0%A0%D0%B0%D0%B7%D0%B4%D0%B5%D0%BB_4._"/>
      <w:bookmarkEnd w:id="6"/>
      <w:bookmarkEnd w:id="7"/>
    </w:p>
    <w:p w14:paraId="6154F6C9" w14:textId="415095B9" w:rsidR="00496F02" w:rsidRPr="00DA12E9" w:rsidRDefault="00496F02">
      <w:pPr>
        <w:ind w:left="3057" w:right="835" w:hanging="1581"/>
        <w:jc w:val="center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b/>
          <w:szCs w:val="24"/>
        </w:rPr>
        <w:lastRenderedPageBreak/>
        <w:t xml:space="preserve">Раздел 4. Показатели результативности и эффективности </w:t>
      </w:r>
    </w:p>
    <w:p w14:paraId="138C6087" w14:textId="77777777" w:rsidR="00496F02" w:rsidRPr="00DA12E9" w:rsidRDefault="00496F02">
      <w:pPr>
        <w:ind w:left="3057" w:right="835" w:hanging="1581"/>
        <w:jc w:val="center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b/>
          <w:szCs w:val="24"/>
        </w:rPr>
        <w:t>Программы профилактики</w:t>
      </w:r>
    </w:p>
    <w:p w14:paraId="0B5FD6EA" w14:textId="77777777" w:rsidR="00496F02" w:rsidRPr="00BA44B7" w:rsidRDefault="00496F02">
      <w:pPr>
        <w:pStyle w:val="a6"/>
        <w:spacing w:before="11"/>
        <w:rPr>
          <w:b/>
          <w:i w:val="0"/>
          <w:sz w:val="24"/>
          <w:szCs w:val="24"/>
        </w:rPr>
      </w:pPr>
    </w:p>
    <w:p w14:paraId="76C48780" w14:textId="77777777" w:rsidR="00496F02" w:rsidRPr="00BA44B7" w:rsidRDefault="00496F02">
      <w:pPr>
        <w:pStyle w:val="a6"/>
        <w:spacing w:before="5"/>
        <w:rPr>
          <w:sz w:val="24"/>
          <w:szCs w:val="24"/>
        </w:rPr>
      </w:pPr>
    </w:p>
    <w:tbl>
      <w:tblPr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6378"/>
        <w:gridCol w:w="2694"/>
      </w:tblGrid>
      <w:tr w:rsidR="00496F02" w:rsidRPr="00BA44B7" w14:paraId="7F24616A" w14:textId="77777777" w:rsidTr="00DA12E9">
        <w:trPr>
          <w:trHeight w:val="755"/>
        </w:trPr>
        <w:tc>
          <w:tcPr>
            <w:tcW w:w="878" w:type="dxa"/>
          </w:tcPr>
          <w:p w14:paraId="6C8F380D" w14:textId="2BA7BC75" w:rsidR="00496F02" w:rsidRPr="00DA12E9" w:rsidRDefault="00496F02" w:rsidP="00DA12E9">
            <w:pPr>
              <w:pStyle w:val="TableParagraph"/>
              <w:spacing w:line="242" w:lineRule="auto"/>
              <w:ind w:left="155" w:right="121" w:firstLine="45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№</w:t>
            </w:r>
            <w:r w:rsidR="00DA12E9" w:rsidRPr="00DA12E9">
              <w:t xml:space="preserve"> </w:t>
            </w:r>
            <w:r w:rsidRPr="00DA12E9">
              <w:rPr>
                <w:lang w:val="en-US"/>
              </w:rPr>
              <w:t>п/п</w:t>
            </w:r>
          </w:p>
        </w:tc>
        <w:tc>
          <w:tcPr>
            <w:tcW w:w="6378" w:type="dxa"/>
          </w:tcPr>
          <w:p w14:paraId="4D6642FB" w14:textId="093B176F" w:rsidR="00496F02" w:rsidRPr="00DA12E9" w:rsidRDefault="00DA12E9" w:rsidP="00931559">
            <w:pPr>
              <w:pStyle w:val="TableParagraph"/>
              <w:ind w:left="46" w:right="42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Наименование</w:t>
            </w:r>
            <w:r w:rsidRPr="00DA12E9">
              <w:t xml:space="preserve"> показателя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724858D" w14:textId="77777777" w:rsidR="00496F02" w:rsidRPr="00DA12E9" w:rsidRDefault="00496F02" w:rsidP="00DA12E9">
            <w:pPr>
              <w:pStyle w:val="TableParagraph"/>
              <w:ind w:right="397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Величина</w:t>
            </w:r>
          </w:p>
        </w:tc>
      </w:tr>
      <w:tr w:rsidR="00496F02" w:rsidRPr="00BA44B7" w14:paraId="19D6EC5C" w14:textId="77777777" w:rsidTr="00DA12E9">
        <w:trPr>
          <w:trHeight w:val="1585"/>
        </w:trPr>
        <w:tc>
          <w:tcPr>
            <w:tcW w:w="878" w:type="dxa"/>
          </w:tcPr>
          <w:p w14:paraId="31BA0EA1" w14:textId="77777777" w:rsidR="00496F02" w:rsidRPr="00DA12E9" w:rsidRDefault="00496F02" w:rsidP="00931559">
            <w:pPr>
              <w:pStyle w:val="TableParagraph"/>
              <w:ind w:left="205" w:right="194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1.</w:t>
            </w:r>
          </w:p>
        </w:tc>
        <w:tc>
          <w:tcPr>
            <w:tcW w:w="6378" w:type="dxa"/>
          </w:tcPr>
          <w:p w14:paraId="49CFF85A" w14:textId="77777777" w:rsidR="00496F02" w:rsidRPr="00DA12E9" w:rsidRDefault="00496F02" w:rsidP="00931559">
            <w:pPr>
              <w:pStyle w:val="TableParagraph"/>
              <w:ind w:left="60" w:right="52"/>
              <w:jc w:val="both"/>
              <w:rPr>
                <w:lang w:val="en-US"/>
              </w:rPr>
            </w:pPr>
            <w:r w:rsidRPr="00DA12E9">
              <w:t xml:space="preserve">Полнота информации, размещенной на официальном сайте контрольного органа в сети «Интернет» в соответствии счастью </w:t>
            </w:r>
            <w:r w:rsidRPr="00DA12E9">
              <w:rPr>
                <w:lang w:val="en-US"/>
              </w:rPr>
              <w:t>3статьи46Федерального законаот31июля2021 г.</w:t>
            </w:r>
          </w:p>
          <w:p w14:paraId="4A776192" w14:textId="7F1725AD" w:rsidR="00496F02" w:rsidRPr="00DA12E9" w:rsidRDefault="00496F02" w:rsidP="00931559">
            <w:pPr>
              <w:pStyle w:val="TableParagraph"/>
              <w:spacing w:before="0"/>
              <w:ind w:left="60" w:right="59"/>
              <w:jc w:val="both"/>
            </w:pPr>
            <w:r w:rsidRPr="00DA12E9">
              <w:t>№248-</w:t>
            </w:r>
            <w:r w:rsidR="00DA12E9" w:rsidRPr="00DA12E9">
              <w:t>ФЗ «</w:t>
            </w:r>
            <w:r w:rsidRPr="00DA12E9">
              <w:t>Огосударственномконтроле(надзоре)имуниципальномконтролевРоссийской Федерации»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0E705D0" w14:textId="77777777" w:rsidR="00496F02" w:rsidRPr="00DA12E9" w:rsidRDefault="00496F02" w:rsidP="00931559">
            <w:pPr>
              <w:pStyle w:val="TableParagraph"/>
              <w:ind w:left="761" w:right="743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100 %</w:t>
            </w:r>
          </w:p>
        </w:tc>
      </w:tr>
      <w:tr w:rsidR="00496F02" w:rsidRPr="00BA44B7" w14:paraId="677348FA" w14:textId="77777777" w:rsidTr="00DA12E9">
        <w:trPr>
          <w:trHeight w:val="1030"/>
        </w:trPr>
        <w:tc>
          <w:tcPr>
            <w:tcW w:w="878" w:type="dxa"/>
          </w:tcPr>
          <w:p w14:paraId="65363932" w14:textId="77777777" w:rsidR="00496F02" w:rsidRPr="00DA12E9" w:rsidRDefault="00496F02" w:rsidP="00931559">
            <w:pPr>
              <w:pStyle w:val="TableParagraph"/>
              <w:ind w:left="205" w:right="194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2.</w:t>
            </w:r>
          </w:p>
        </w:tc>
        <w:tc>
          <w:tcPr>
            <w:tcW w:w="6378" w:type="dxa"/>
          </w:tcPr>
          <w:p w14:paraId="6C3D20B5" w14:textId="3FCB17AF" w:rsidR="00496F02" w:rsidRPr="00DA12E9" w:rsidRDefault="00496F02" w:rsidP="00931559">
            <w:pPr>
              <w:pStyle w:val="TableParagraph"/>
              <w:ind w:left="60" w:right="51"/>
              <w:jc w:val="both"/>
              <w:rPr>
                <w:lang w:val="en-US"/>
              </w:rPr>
            </w:pPr>
            <w:r w:rsidRPr="00DA12E9">
              <w:rPr>
                <w:lang w:val="en-US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1734FC67" w14:textId="1974F4C9" w:rsidR="00DA12E9" w:rsidRPr="00DA12E9" w:rsidRDefault="00496F02" w:rsidP="00DA12E9">
            <w:pPr>
              <w:pStyle w:val="TableParagraph"/>
              <w:ind w:left="544" w:right="472" w:hanging="40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100 %</w:t>
            </w:r>
          </w:p>
          <w:p w14:paraId="001CAF07" w14:textId="2C3C1EC3" w:rsidR="00496F02" w:rsidRPr="00DA12E9" w:rsidRDefault="00DA12E9" w:rsidP="00DA12E9">
            <w:pPr>
              <w:pStyle w:val="TableParagraph"/>
              <w:ind w:left="544" w:right="472" w:hanging="40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 xml:space="preserve">от </w:t>
            </w:r>
            <w:r w:rsidRPr="00DA12E9">
              <w:t>числа</w:t>
            </w:r>
            <w:r w:rsidR="00496F02" w:rsidRPr="00DA12E9">
              <w:t xml:space="preserve"> </w:t>
            </w:r>
            <w:r w:rsidR="00496F02" w:rsidRPr="00DA12E9">
              <w:rPr>
                <w:lang w:val="en-US"/>
              </w:rPr>
              <w:t>обратившихся</w:t>
            </w:r>
          </w:p>
        </w:tc>
      </w:tr>
      <w:tr w:rsidR="00496F02" w:rsidRPr="00BA44B7" w14:paraId="13A0C858" w14:textId="77777777" w:rsidTr="00DA12E9">
        <w:trPr>
          <w:trHeight w:val="1458"/>
        </w:trPr>
        <w:tc>
          <w:tcPr>
            <w:tcW w:w="878" w:type="dxa"/>
          </w:tcPr>
          <w:p w14:paraId="4CC389D2" w14:textId="5CF59790" w:rsidR="00496F02" w:rsidRPr="00DA12E9" w:rsidRDefault="00496F02" w:rsidP="00931559">
            <w:pPr>
              <w:pStyle w:val="TableParagraph"/>
              <w:spacing w:before="106"/>
              <w:ind w:left="205" w:right="194"/>
              <w:jc w:val="center"/>
            </w:pPr>
            <w:r w:rsidRPr="00DA12E9">
              <w:rPr>
                <w:lang w:val="en-US"/>
              </w:rPr>
              <w:t>3</w:t>
            </w:r>
            <w:r w:rsidR="00DA12E9" w:rsidRPr="00DA12E9">
              <w:t>.</w:t>
            </w:r>
          </w:p>
        </w:tc>
        <w:tc>
          <w:tcPr>
            <w:tcW w:w="6378" w:type="dxa"/>
          </w:tcPr>
          <w:p w14:paraId="048B0DD7" w14:textId="0F9C1A53" w:rsidR="00496F02" w:rsidRPr="00DA12E9" w:rsidRDefault="00DA12E9" w:rsidP="00BA44B7">
            <w:pPr>
              <w:pStyle w:val="TableParagraph"/>
              <w:spacing w:before="106"/>
              <w:ind w:left="46" w:right="139"/>
            </w:pPr>
            <w:r w:rsidRPr="00DA12E9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59EAEB2" w14:textId="4271513A" w:rsidR="00496F02" w:rsidRPr="00DA12E9" w:rsidRDefault="00496F02" w:rsidP="00931559">
            <w:pPr>
              <w:pStyle w:val="TableParagraph"/>
              <w:spacing w:before="106"/>
              <w:ind w:left="178" w:right="162" w:firstLine="2"/>
              <w:jc w:val="center"/>
            </w:pPr>
            <w:r w:rsidRPr="00DA12E9">
              <w:t>не менее 1 мероприятий, проведенных контрольным</w:t>
            </w:r>
            <w:r w:rsidR="00DA12E9">
              <w:t xml:space="preserve"> </w:t>
            </w:r>
            <w:r w:rsidRPr="00DA12E9">
              <w:t>(надзорным)</w:t>
            </w:r>
            <w:r w:rsidR="00DA12E9">
              <w:t xml:space="preserve"> </w:t>
            </w:r>
            <w:r w:rsidRPr="00DA12E9">
              <w:t>органом</w:t>
            </w:r>
          </w:p>
        </w:tc>
      </w:tr>
    </w:tbl>
    <w:p w14:paraId="1A329E1B" w14:textId="77777777" w:rsidR="00496F02" w:rsidRPr="00BA44B7" w:rsidRDefault="00496F02">
      <w:pPr>
        <w:pStyle w:val="a6"/>
        <w:rPr>
          <w:sz w:val="24"/>
          <w:szCs w:val="24"/>
        </w:rPr>
      </w:pPr>
    </w:p>
    <w:p w14:paraId="22E825E3" w14:textId="77777777" w:rsidR="00496F02" w:rsidRPr="00DA12E9" w:rsidRDefault="00496F02">
      <w:pPr>
        <w:pStyle w:val="ConsPlusNormal"/>
        <w:ind w:firstLine="540"/>
        <w:jc w:val="both"/>
      </w:pPr>
      <w:r w:rsidRPr="00DA12E9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3F023228" w14:textId="77777777" w:rsidR="00496F02" w:rsidRPr="00DA12E9" w:rsidRDefault="00496F02">
      <w:pPr>
        <w:pStyle w:val="ConsPlusNormal"/>
        <w:ind w:firstLine="540"/>
        <w:jc w:val="both"/>
      </w:pPr>
      <w:r w:rsidRPr="00DA12E9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496F02" w:rsidRPr="00DA12E9" w:rsidSect="00903F03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9D1"/>
    <w:multiLevelType w:val="multilevel"/>
    <w:tmpl w:val="022C929E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hint="default"/>
      </w:rPr>
    </w:lvl>
  </w:abstractNum>
  <w:abstractNum w:abstractNumId="1" w15:restartNumberingAfterBreak="0">
    <w:nsid w:val="21A44508"/>
    <w:multiLevelType w:val="multilevel"/>
    <w:tmpl w:val="EB8634F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1C52893"/>
    <w:multiLevelType w:val="multilevel"/>
    <w:tmpl w:val="870422F4"/>
    <w:lvl w:ilvl="0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 w15:restartNumberingAfterBreak="0">
    <w:nsid w:val="356C32BD"/>
    <w:multiLevelType w:val="multilevel"/>
    <w:tmpl w:val="683C417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631007776">
    <w:abstractNumId w:val="0"/>
  </w:num>
  <w:num w:numId="2" w16cid:durableId="86779888">
    <w:abstractNumId w:val="2"/>
  </w:num>
  <w:num w:numId="3" w16cid:durableId="20136189">
    <w:abstractNumId w:val="1"/>
  </w:num>
  <w:num w:numId="4" w16cid:durableId="291713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3"/>
    <w:rsid w:val="0004034E"/>
    <w:rsid w:val="000F17C4"/>
    <w:rsid w:val="000F7A88"/>
    <w:rsid w:val="00151985"/>
    <w:rsid w:val="00212DAD"/>
    <w:rsid w:val="0023603B"/>
    <w:rsid w:val="002402EE"/>
    <w:rsid w:val="002C49BA"/>
    <w:rsid w:val="003A3E73"/>
    <w:rsid w:val="00433520"/>
    <w:rsid w:val="00445FCF"/>
    <w:rsid w:val="00496F02"/>
    <w:rsid w:val="004B4500"/>
    <w:rsid w:val="004B5D72"/>
    <w:rsid w:val="004D588B"/>
    <w:rsid w:val="00516074"/>
    <w:rsid w:val="006565E4"/>
    <w:rsid w:val="00684542"/>
    <w:rsid w:val="00695596"/>
    <w:rsid w:val="006A4620"/>
    <w:rsid w:val="00897317"/>
    <w:rsid w:val="008A2B6C"/>
    <w:rsid w:val="00903F03"/>
    <w:rsid w:val="00931559"/>
    <w:rsid w:val="00982415"/>
    <w:rsid w:val="009B440A"/>
    <w:rsid w:val="009F1AD1"/>
    <w:rsid w:val="00A85E41"/>
    <w:rsid w:val="00AA715B"/>
    <w:rsid w:val="00AE1951"/>
    <w:rsid w:val="00B609C3"/>
    <w:rsid w:val="00B939E0"/>
    <w:rsid w:val="00BA44B7"/>
    <w:rsid w:val="00BA79B4"/>
    <w:rsid w:val="00BE47A6"/>
    <w:rsid w:val="00BE67FB"/>
    <w:rsid w:val="00C02C80"/>
    <w:rsid w:val="00C3342B"/>
    <w:rsid w:val="00C86174"/>
    <w:rsid w:val="00CF0898"/>
    <w:rsid w:val="00D008A8"/>
    <w:rsid w:val="00D330B5"/>
    <w:rsid w:val="00DA12E9"/>
    <w:rsid w:val="00E80C80"/>
    <w:rsid w:val="00E8204F"/>
    <w:rsid w:val="00E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82CD6"/>
  <w15:docId w15:val="{ECF67D49-B500-44CC-B703-FE04EB5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03"/>
    <w:pPr>
      <w:spacing w:line="276" w:lineRule="auto"/>
    </w:pPr>
    <w:rPr>
      <w:color w:val="000000"/>
      <w:sz w:val="24"/>
      <w:szCs w:val="20"/>
    </w:rPr>
  </w:style>
  <w:style w:type="paragraph" w:styleId="1">
    <w:name w:val="heading 1"/>
    <w:basedOn w:val="a"/>
    <w:next w:val="a"/>
    <w:link w:val="11"/>
    <w:qFormat/>
    <w:locked/>
    <w:rsid w:val="00BE47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0"/>
    <w:uiPriority w:val="99"/>
    <w:rsid w:val="00903F03"/>
    <w:pPr>
      <w:spacing w:before="120" w:after="120"/>
      <w:outlineLvl w:val="0"/>
    </w:pPr>
    <w:rPr>
      <w:color w:val="auto"/>
    </w:rPr>
  </w:style>
  <w:style w:type="paragraph" w:customStyle="1" w:styleId="Heading21">
    <w:name w:val="Heading 21"/>
    <w:basedOn w:val="a"/>
    <w:next w:val="a"/>
    <w:uiPriority w:val="99"/>
    <w:rsid w:val="00903F03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1">
    <w:name w:val="Heading 31"/>
    <w:basedOn w:val="a"/>
    <w:next w:val="a"/>
    <w:link w:val="3"/>
    <w:uiPriority w:val="99"/>
    <w:rsid w:val="00903F03"/>
    <w:pPr>
      <w:outlineLvl w:val="2"/>
    </w:pPr>
    <w:rPr>
      <w:b/>
      <w:i/>
      <w:sz w:val="20"/>
    </w:rPr>
  </w:style>
  <w:style w:type="paragraph" w:customStyle="1" w:styleId="Heading41">
    <w:name w:val="Heading 41"/>
    <w:basedOn w:val="a"/>
    <w:next w:val="a"/>
    <w:uiPriority w:val="99"/>
    <w:rsid w:val="00903F03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1">
    <w:name w:val="Heading 51"/>
    <w:basedOn w:val="a"/>
    <w:next w:val="a"/>
    <w:link w:val="5"/>
    <w:uiPriority w:val="99"/>
    <w:rsid w:val="00903F03"/>
    <w:pPr>
      <w:spacing w:before="120" w:after="120"/>
      <w:outlineLvl w:val="4"/>
    </w:pPr>
    <w:rPr>
      <w:b/>
      <w:sz w:val="22"/>
    </w:rPr>
  </w:style>
  <w:style w:type="character" w:customStyle="1" w:styleId="10">
    <w:name w:val="Обычный1"/>
    <w:link w:val="Heading11"/>
    <w:uiPriority w:val="99"/>
    <w:locked/>
    <w:rsid w:val="00903F03"/>
    <w:rPr>
      <w:rFonts w:ascii="XO Thames" w:hAnsi="XO Thames"/>
      <w:sz w:val="24"/>
    </w:rPr>
  </w:style>
  <w:style w:type="character" w:customStyle="1" w:styleId="2">
    <w:name w:val="Оглавление 2 Знак"/>
    <w:uiPriority w:val="99"/>
    <w:locked/>
    <w:rsid w:val="00903F03"/>
  </w:style>
  <w:style w:type="character" w:customStyle="1" w:styleId="4">
    <w:name w:val="Оглавление 4 Знак"/>
    <w:uiPriority w:val="99"/>
    <w:locked/>
    <w:rsid w:val="00903F03"/>
  </w:style>
  <w:style w:type="character" w:customStyle="1" w:styleId="6">
    <w:name w:val="Оглавление 6 Знак"/>
    <w:uiPriority w:val="99"/>
    <w:locked/>
    <w:rsid w:val="00903F03"/>
  </w:style>
  <w:style w:type="character" w:customStyle="1" w:styleId="7">
    <w:name w:val="Оглавление 7 Знак"/>
    <w:uiPriority w:val="99"/>
    <w:locked/>
    <w:rsid w:val="00903F03"/>
  </w:style>
  <w:style w:type="character" w:customStyle="1" w:styleId="3">
    <w:name w:val="Заголовок 3 Знак"/>
    <w:link w:val="Heading31"/>
    <w:uiPriority w:val="99"/>
    <w:locked/>
    <w:rsid w:val="00903F03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1"/>
    <w:uiPriority w:val="99"/>
    <w:locked/>
    <w:rsid w:val="00903F03"/>
  </w:style>
  <w:style w:type="character" w:customStyle="1" w:styleId="5">
    <w:name w:val="Заголовок 5 Знак"/>
    <w:link w:val="Heading51"/>
    <w:uiPriority w:val="99"/>
    <w:locked/>
    <w:rsid w:val="00903F03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uiPriority w:val="99"/>
    <w:rsid w:val="00903F03"/>
    <w:rPr>
      <w:rFonts w:ascii="XO Thames" w:hAnsi="XO Thames"/>
      <w:b/>
      <w:sz w:val="32"/>
    </w:rPr>
  </w:style>
  <w:style w:type="character" w:customStyle="1" w:styleId="-">
    <w:name w:val="Интернет-ссылка"/>
    <w:uiPriority w:val="99"/>
    <w:rsid w:val="00903F03"/>
    <w:rPr>
      <w:color w:val="0000FF"/>
      <w:u w:val="single"/>
    </w:rPr>
  </w:style>
  <w:style w:type="character" w:customStyle="1" w:styleId="Footnote">
    <w:name w:val="Footnote"/>
    <w:uiPriority w:val="99"/>
    <w:locked/>
    <w:rsid w:val="00903F03"/>
    <w:rPr>
      <w:rFonts w:ascii="XO Thames" w:hAnsi="XO Thames"/>
      <w:sz w:val="22"/>
    </w:rPr>
  </w:style>
  <w:style w:type="character" w:customStyle="1" w:styleId="13">
    <w:name w:val="Оглавление 1 Знак"/>
    <w:uiPriority w:val="99"/>
    <w:locked/>
    <w:rsid w:val="00903F03"/>
    <w:rPr>
      <w:rFonts w:ascii="XO Thames" w:hAnsi="XO Thames"/>
      <w:b/>
    </w:rPr>
  </w:style>
  <w:style w:type="character" w:customStyle="1" w:styleId="HeaderandFooter">
    <w:name w:val="Header and Footer"/>
    <w:uiPriority w:val="99"/>
    <w:locked/>
    <w:rsid w:val="00903F03"/>
    <w:rPr>
      <w:rFonts w:ascii="XO Thames" w:hAnsi="XO Thames"/>
      <w:sz w:val="20"/>
    </w:rPr>
  </w:style>
  <w:style w:type="character" w:customStyle="1" w:styleId="9">
    <w:name w:val="Оглавление 9 Знак"/>
    <w:uiPriority w:val="99"/>
    <w:locked/>
    <w:rsid w:val="00903F03"/>
  </w:style>
  <w:style w:type="character" w:customStyle="1" w:styleId="8">
    <w:name w:val="Оглавление 8 Знак"/>
    <w:uiPriority w:val="99"/>
    <w:locked/>
    <w:rsid w:val="00903F03"/>
  </w:style>
  <w:style w:type="character" w:customStyle="1" w:styleId="50">
    <w:name w:val="Оглавление 5 Знак"/>
    <w:link w:val="TOC51"/>
    <w:uiPriority w:val="99"/>
    <w:locked/>
    <w:rsid w:val="00903F03"/>
  </w:style>
  <w:style w:type="character" w:customStyle="1" w:styleId="a3">
    <w:name w:val="Подзаголовок Знак"/>
    <w:uiPriority w:val="99"/>
    <w:rsid w:val="00903F03"/>
    <w:rPr>
      <w:rFonts w:ascii="XO Thames" w:hAnsi="XO Thames"/>
      <w:i/>
      <w:color w:val="616161"/>
      <w:sz w:val="24"/>
    </w:rPr>
  </w:style>
  <w:style w:type="character" w:customStyle="1" w:styleId="toc10">
    <w:name w:val="toc 10"/>
    <w:uiPriority w:val="99"/>
    <w:rsid w:val="00903F03"/>
  </w:style>
  <w:style w:type="character" w:customStyle="1" w:styleId="a4">
    <w:name w:val="Заголовок Знак"/>
    <w:uiPriority w:val="99"/>
    <w:rsid w:val="00903F03"/>
    <w:rPr>
      <w:rFonts w:ascii="XO Thames" w:hAnsi="XO Thames"/>
      <w:b/>
      <w:sz w:val="52"/>
    </w:rPr>
  </w:style>
  <w:style w:type="character" w:customStyle="1" w:styleId="40">
    <w:name w:val="Заголовок 4 Знак"/>
    <w:link w:val="TOC41"/>
    <w:uiPriority w:val="99"/>
    <w:locked/>
    <w:rsid w:val="00903F0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TOC21"/>
    <w:uiPriority w:val="99"/>
    <w:locked/>
    <w:rsid w:val="00903F03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99"/>
    <w:rsid w:val="000F7A88"/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0F7A88"/>
    <w:rPr>
      <w:rFonts w:ascii="Times New Roman" w:hAnsi="Times New Roman"/>
      <w:sz w:val="24"/>
      <w:lang w:val="ru-RU" w:eastAsia="ru-RU"/>
    </w:rPr>
  </w:style>
  <w:style w:type="character" w:customStyle="1" w:styleId="HTML">
    <w:name w:val="Стандартный HTML Знак"/>
    <w:basedOn w:val="a0"/>
    <w:uiPriority w:val="99"/>
    <w:semiHidden/>
    <w:locked/>
    <w:rsid w:val="000F7A88"/>
    <w:rPr>
      <w:rFonts w:ascii="Courier New" w:hAnsi="Courier New" w:cs="Times New Roman"/>
      <w:color w:val="auto"/>
      <w:sz w:val="20"/>
    </w:rPr>
  </w:style>
  <w:style w:type="character" w:customStyle="1" w:styleId="ListLabel1">
    <w:name w:val="ListLabel 1"/>
    <w:uiPriority w:val="99"/>
    <w:rsid w:val="00903F03"/>
    <w:rPr>
      <w:rFonts w:eastAsia="Times New Roman"/>
      <w:w w:val="100"/>
      <w:sz w:val="28"/>
      <w:lang w:val="ru-RU" w:eastAsia="en-US"/>
    </w:rPr>
  </w:style>
  <w:style w:type="character" w:customStyle="1" w:styleId="ListLabel2">
    <w:name w:val="ListLabel 2"/>
    <w:uiPriority w:val="99"/>
    <w:rsid w:val="00903F03"/>
    <w:rPr>
      <w:lang w:val="ru-RU" w:eastAsia="en-US"/>
    </w:rPr>
  </w:style>
  <w:style w:type="character" w:customStyle="1" w:styleId="ListLabel3">
    <w:name w:val="ListLabel 3"/>
    <w:uiPriority w:val="99"/>
    <w:rsid w:val="00903F03"/>
    <w:rPr>
      <w:lang w:val="ru-RU" w:eastAsia="en-US"/>
    </w:rPr>
  </w:style>
  <w:style w:type="character" w:customStyle="1" w:styleId="ListLabel4">
    <w:name w:val="ListLabel 4"/>
    <w:uiPriority w:val="99"/>
    <w:rsid w:val="00903F03"/>
    <w:rPr>
      <w:lang w:val="ru-RU" w:eastAsia="en-US"/>
    </w:rPr>
  </w:style>
  <w:style w:type="character" w:customStyle="1" w:styleId="ListLabel5">
    <w:name w:val="ListLabel 5"/>
    <w:uiPriority w:val="99"/>
    <w:rsid w:val="00903F03"/>
    <w:rPr>
      <w:lang w:val="ru-RU" w:eastAsia="en-US"/>
    </w:rPr>
  </w:style>
  <w:style w:type="character" w:customStyle="1" w:styleId="ListLabel6">
    <w:name w:val="ListLabel 6"/>
    <w:uiPriority w:val="99"/>
    <w:rsid w:val="00903F03"/>
    <w:rPr>
      <w:lang w:val="ru-RU" w:eastAsia="en-US"/>
    </w:rPr>
  </w:style>
  <w:style w:type="character" w:customStyle="1" w:styleId="ListLabel7">
    <w:name w:val="ListLabel 7"/>
    <w:uiPriority w:val="99"/>
    <w:rsid w:val="00903F03"/>
    <w:rPr>
      <w:lang w:val="ru-RU" w:eastAsia="en-US"/>
    </w:rPr>
  </w:style>
  <w:style w:type="character" w:customStyle="1" w:styleId="ListLabel8">
    <w:name w:val="ListLabel 8"/>
    <w:uiPriority w:val="99"/>
    <w:rsid w:val="00903F03"/>
    <w:rPr>
      <w:lang w:val="ru-RU" w:eastAsia="en-US"/>
    </w:rPr>
  </w:style>
  <w:style w:type="character" w:customStyle="1" w:styleId="ListLabel9">
    <w:name w:val="ListLabel 9"/>
    <w:uiPriority w:val="99"/>
    <w:rsid w:val="00903F03"/>
    <w:rPr>
      <w:lang w:val="ru-RU" w:eastAsia="en-US"/>
    </w:rPr>
  </w:style>
  <w:style w:type="paragraph" w:customStyle="1" w:styleId="14">
    <w:name w:val="Заголовок1"/>
    <w:basedOn w:val="a"/>
    <w:next w:val="a6"/>
    <w:uiPriority w:val="99"/>
    <w:rsid w:val="00903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15"/>
    <w:uiPriority w:val="99"/>
    <w:rsid w:val="000F7A88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15">
    <w:name w:val="Основной текст Знак1"/>
    <w:basedOn w:val="a0"/>
    <w:link w:val="a6"/>
    <w:uiPriority w:val="99"/>
    <w:semiHidden/>
    <w:locked/>
    <w:rsid w:val="00684542"/>
    <w:rPr>
      <w:rFonts w:cs="Times New Roman"/>
      <w:color w:val="000000"/>
      <w:sz w:val="20"/>
      <w:szCs w:val="20"/>
    </w:rPr>
  </w:style>
  <w:style w:type="paragraph" w:styleId="a7">
    <w:name w:val="List"/>
    <w:basedOn w:val="a6"/>
    <w:uiPriority w:val="99"/>
    <w:rsid w:val="00903F03"/>
    <w:rPr>
      <w:rFonts w:cs="Mangal"/>
    </w:rPr>
  </w:style>
  <w:style w:type="paragraph" w:customStyle="1" w:styleId="Caption1">
    <w:name w:val="Caption1"/>
    <w:basedOn w:val="a"/>
    <w:uiPriority w:val="99"/>
    <w:rsid w:val="00903F03"/>
    <w:pPr>
      <w:suppressLineNumbers/>
      <w:spacing w:before="120" w:after="120"/>
    </w:pPr>
    <w:rPr>
      <w:rFonts w:cs="Mangal"/>
      <w:i/>
      <w:iCs/>
      <w:szCs w:val="24"/>
    </w:rPr>
  </w:style>
  <w:style w:type="paragraph" w:styleId="16">
    <w:name w:val="index 1"/>
    <w:basedOn w:val="a"/>
    <w:next w:val="a"/>
    <w:autoRedefine/>
    <w:uiPriority w:val="99"/>
    <w:semiHidden/>
    <w:rsid w:val="000F7A88"/>
    <w:pPr>
      <w:ind w:left="240" w:hanging="240"/>
    </w:pPr>
  </w:style>
  <w:style w:type="paragraph" w:styleId="a8">
    <w:name w:val="index heading"/>
    <w:basedOn w:val="a"/>
    <w:uiPriority w:val="99"/>
    <w:rsid w:val="00903F03"/>
    <w:pPr>
      <w:suppressLineNumbers/>
    </w:pPr>
    <w:rPr>
      <w:rFonts w:cs="Mangal"/>
    </w:rPr>
  </w:style>
  <w:style w:type="paragraph" w:customStyle="1" w:styleId="TOC21">
    <w:name w:val="TOC 21"/>
    <w:basedOn w:val="a"/>
    <w:next w:val="a"/>
    <w:link w:val="20"/>
    <w:uiPriority w:val="99"/>
    <w:rsid w:val="00903F03"/>
    <w:pPr>
      <w:ind w:left="200"/>
    </w:pPr>
    <w:rPr>
      <w:b/>
      <w:color w:val="00A0FF"/>
      <w:sz w:val="26"/>
    </w:rPr>
  </w:style>
  <w:style w:type="paragraph" w:customStyle="1" w:styleId="TOC41">
    <w:name w:val="TOC 41"/>
    <w:basedOn w:val="a"/>
    <w:next w:val="a"/>
    <w:link w:val="40"/>
    <w:uiPriority w:val="99"/>
    <w:rsid w:val="00903F03"/>
    <w:pPr>
      <w:ind w:left="600"/>
    </w:pPr>
    <w:rPr>
      <w:b/>
      <w:color w:val="595959"/>
      <w:sz w:val="26"/>
    </w:rPr>
  </w:style>
  <w:style w:type="paragraph" w:customStyle="1" w:styleId="TOC61">
    <w:name w:val="TOC 61"/>
    <w:basedOn w:val="a"/>
    <w:next w:val="a"/>
    <w:uiPriority w:val="99"/>
    <w:rsid w:val="00903F03"/>
    <w:pPr>
      <w:ind w:left="1000"/>
    </w:pPr>
  </w:style>
  <w:style w:type="paragraph" w:customStyle="1" w:styleId="TOC71">
    <w:name w:val="TOC 71"/>
    <w:basedOn w:val="a"/>
    <w:next w:val="a"/>
    <w:uiPriority w:val="99"/>
    <w:rsid w:val="00903F03"/>
    <w:pPr>
      <w:ind w:left="1200"/>
    </w:pPr>
  </w:style>
  <w:style w:type="paragraph" w:customStyle="1" w:styleId="TOC31">
    <w:name w:val="TOC 31"/>
    <w:basedOn w:val="a"/>
    <w:next w:val="a"/>
    <w:link w:val="30"/>
    <w:uiPriority w:val="99"/>
    <w:rsid w:val="00903F03"/>
    <w:pPr>
      <w:ind w:left="400"/>
    </w:pPr>
  </w:style>
  <w:style w:type="paragraph" w:customStyle="1" w:styleId="17">
    <w:name w:val="Гиперссылка1"/>
    <w:uiPriority w:val="99"/>
    <w:rsid w:val="00903F03"/>
    <w:rPr>
      <w:color w:val="0000FF"/>
      <w:sz w:val="24"/>
      <w:szCs w:val="20"/>
      <w:u w:val="single"/>
    </w:rPr>
  </w:style>
  <w:style w:type="paragraph" w:customStyle="1" w:styleId="Footnote1">
    <w:name w:val="Footnote1"/>
    <w:uiPriority w:val="99"/>
    <w:rsid w:val="00903F03"/>
    <w:rPr>
      <w:color w:val="000000"/>
      <w:szCs w:val="20"/>
    </w:rPr>
  </w:style>
  <w:style w:type="paragraph" w:customStyle="1" w:styleId="TOC11">
    <w:name w:val="TOC 11"/>
    <w:basedOn w:val="a"/>
    <w:next w:val="a"/>
    <w:uiPriority w:val="99"/>
    <w:rsid w:val="00903F03"/>
    <w:rPr>
      <w:b/>
    </w:rPr>
  </w:style>
  <w:style w:type="paragraph" w:customStyle="1" w:styleId="HeaderandFooter1">
    <w:name w:val="Header and Footer1"/>
    <w:uiPriority w:val="99"/>
    <w:rsid w:val="00903F03"/>
    <w:pPr>
      <w:spacing w:line="360" w:lineRule="auto"/>
    </w:pPr>
    <w:rPr>
      <w:color w:val="000000"/>
      <w:sz w:val="20"/>
      <w:szCs w:val="20"/>
    </w:rPr>
  </w:style>
  <w:style w:type="paragraph" w:customStyle="1" w:styleId="TOC91">
    <w:name w:val="TOC 91"/>
    <w:basedOn w:val="a"/>
    <w:next w:val="a"/>
    <w:uiPriority w:val="99"/>
    <w:rsid w:val="00903F03"/>
    <w:pPr>
      <w:ind w:left="1600"/>
    </w:pPr>
  </w:style>
  <w:style w:type="paragraph" w:customStyle="1" w:styleId="TOC81">
    <w:name w:val="TOC 81"/>
    <w:basedOn w:val="a"/>
    <w:next w:val="a"/>
    <w:uiPriority w:val="99"/>
    <w:rsid w:val="00903F03"/>
    <w:pPr>
      <w:ind w:left="1400"/>
    </w:pPr>
  </w:style>
  <w:style w:type="paragraph" w:customStyle="1" w:styleId="TOC51">
    <w:name w:val="TOC 51"/>
    <w:basedOn w:val="a"/>
    <w:next w:val="a"/>
    <w:link w:val="50"/>
    <w:uiPriority w:val="99"/>
    <w:rsid w:val="00903F03"/>
    <w:pPr>
      <w:ind w:left="800"/>
    </w:pPr>
  </w:style>
  <w:style w:type="paragraph" w:styleId="a9">
    <w:name w:val="Subtitle"/>
    <w:basedOn w:val="a"/>
    <w:next w:val="a"/>
    <w:link w:val="18"/>
    <w:uiPriority w:val="99"/>
    <w:qFormat/>
    <w:rsid w:val="00903F03"/>
    <w:rPr>
      <w:i/>
      <w:color w:val="616161"/>
    </w:rPr>
  </w:style>
  <w:style w:type="character" w:customStyle="1" w:styleId="18">
    <w:name w:val="Подзаголовок Знак1"/>
    <w:basedOn w:val="a0"/>
    <w:link w:val="a9"/>
    <w:uiPriority w:val="99"/>
    <w:locked/>
    <w:rsid w:val="00684542"/>
    <w:rPr>
      <w:rFonts w:ascii="Cambria" w:hAnsi="Cambria" w:cs="Times New Roman"/>
      <w:color w:val="000000"/>
      <w:sz w:val="24"/>
      <w:szCs w:val="24"/>
    </w:rPr>
  </w:style>
  <w:style w:type="paragraph" w:customStyle="1" w:styleId="toc101">
    <w:name w:val="toc 101"/>
    <w:next w:val="a"/>
    <w:uiPriority w:val="99"/>
    <w:rsid w:val="00903F03"/>
    <w:pPr>
      <w:ind w:left="1800"/>
    </w:pPr>
    <w:rPr>
      <w:color w:val="000000"/>
      <w:sz w:val="24"/>
      <w:szCs w:val="20"/>
    </w:rPr>
  </w:style>
  <w:style w:type="paragraph" w:styleId="aa">
    <w:name w:val="Title"/>
    <w:basedOn w:val="a"/>
    <w:next w:val="a"/>
    <w:link w:val="19"/>
    <w:uiPriority w:val="99"/>
    <w:qFormat/>
    <w:rsid w:val="00903F03"/>
    <w:rPr>
      <w:b/>
      <w:sz w:val="52"/>
    </w:rPr>
  </w:style>
  <w:style w:type="character" w:customStyle="1" w:styleId="19">
    <w:name w:val="Заголовок Знак1"/>
    <w:basedOn w:val="a0"/>
    <w:link w:val="aa"/>
    <w:uiPriority w:val="99"/>
    <w:locked/>
    <w:rsid w:val="0068454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b">
    <w:name w:val="List Paragraph"/>
    <w:basedOn w:val="a"/>
    <w:uiPriority w:val="99"/>
    <w:qFormat/>
    <w:rsid w:val="000F7A88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0F7A88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0F7A88"/>
    <w:pPr>
      <w:widowControl w:val="0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rsid w:val="000F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684542"/>
    <w:rPr>
      <w:rFonts w:ascii="Courier New" w:hAnsi="Courier New" w:cs="Courier New"/>
      <w:color w:val="000000"/>
      <w:sz w:val="20"/>
      <w:szCs w:val="20"/>
    </w:rPr>
  </w:style>
  <w:style w:type="paragraph" w:styleId="ac">
    <w:name w:val="No Spacing"/>
    <w:uiPriority w:val="99"/>
    <w:qFormat/>
    <w:rsid w:val="00903F03"/>
    <w:rPr>
      <w:rFonts w:ascii="Cambria" w:hAnsi="Cambria"/>
      <w:lang w:eastAsia="en-US"/>
    </w:rPr>
  </w:style>
  <w:style w:type="table" w:customStyle="1" w:styleId="TableNormal1">
    <w:name w:val="Table Normal1"/>
    <w:uiPriority w:val="99"/>
    <w:semiHidden/>
    <w:rsid w:val="000F7A88"/>
    <w:rPr>
      <w:rFonts w:ascii="Cambria" w:hAnsi="Cambria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1"/>
    <w:basedOn w:val="a0"/>
    <w:link w:val="1"/>
    <w:rsid w:val="00BE47A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sergei klochkov</cp:lastModifiedBy>
  <cp:revision>2</cp:revision>
  <cp:lastPrinted>2021-12-06T06:02:00Z</cp:lastPrinted>
  <dcterms:created xsi:type="dcterms:W3CDTF">2025-12-10T10:37:00Z</dcterms:created>
  <dcterms:modified xsi:type="dcterms:W3CDTF">2025-12-10T10:37:00Z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