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C6" w:rsidRPr="004654D6" w:rsidRDefault="00F27DC6" w:rsidP="00F27DC6">
      <w:pPr>
        <w:keepNext/>
        <w:tabs>
          <w:tab w:val="num" w:pos="576"/>
        </w:tabs>
        <w:autoSpaceDN w:val="0"/>
        <w:adjustRightInd w:val="0"/>
        <w:ind w:left="576" w:hanging="576"/>
        <w:jc w:val="center"/>
        <w:outlineLvl w:val="1"/>
        <w:rPr>
          <w:rFonts w:asciiTheme="minorHAnsi" w:hAnsiTheme="minorHAnsi" w:cstheme="minorHAnsi"/>
          <w:b/>
          <w:bCs/>
        </w:rPr>
      </w:pPr>
      <w:bookmarkStart w:id="0" w:name="_Hlk183609329"/>
      <w:r w:rsidRPr="004654D6">
        <w:rPr>
          <w:rFonts w:asciiTheme="minorHAnsi" w:hAnsiTheme="minorHAnsi" w:cstheme="minorHAnsi"/>
          <w:b/>
          <w:bCs/>
        </w:rPr>
        <w:t xml:space="preserve">АДМИНИСТРАЦИИ </w:t>
      </w:r>
    </w:p>
    <w:p w:rsidR="00F27DC6" w:rsidRPr="004654D6" w:rsidRDefault="00F27DC6" w:rsidP="00F27DC6">
      <w:pPr>
        <w:keepNext/>
        <w:tabs>
          <w:tab w:val="num" w:pos="576"/>
        </w:tabs>
        <w:autoSpaceDN w:val="0"/>
        <w:adjustRightInd w:val="0"/>
        <w:ind w:left="576" w:hanging="576"/>
        <w:jc w:val="center"/>
        <w:outlineLvl w:val="1"/>
        <w:rPr>
          <w:rFonts w:asciiTheme="minorHAnsi" w:hAnsiTheme="minorHAnsi" w:cstheme="minorHAnsi"/>
          <w:b/>
          <w:bCs/>
        </w:rPr>
      </w:pPr>
      <w:r w:rsidRPr="004654D6">
        <w:rPr>
          <w:rFonts w:asciiTheme="minorHAnsi" w:hAnsiTheme="minorHAnsi" w:cstheme="minorHAnsi"/>
          <w:b/>
          <w:bCs/>
        </w:rPr>
        <w:t xml:space="preserve">ПЛОТНИКОВСКОГО СЕЛЬСКОГО ПОСЕЛЕНИЯ </w:t>
      </w:r>
    </w:p>
    <w:p w:rsidR="00F27DC6" w:rsidRPr="004654D6" w:rsidRDefault="00F27DC6" w:rsidP="00F27DC6">
      <w:pPr>
        <w:keepNext/>
        <w:tabs>
          <w:tab w:val="num" w:pos="576"/>
        </w:tabs>
        <w:autoSpaceDN w:val="0"/>
        <w:adjustRightInd w:val="0"/>
        <w:ind w:left="576" w:hanging="576"/>
        <w:jc w:val="center"/>
        <w:outlineLvl w:val="1"/>
        <w:rPr>
          <w:rFonts w:asciiTheme="minorHAnsi" w:hAnsiTheme="minorHAnsi" w:cstheme="minorHAnsi"/>
          <w:b/>
          <w:bCs/>
        </w:rPr>
      </w:pPr>
      <w:r w:rsidRPr="004654D6">
        <w:rPr>
          <w:rFonts w:asciiTheme="minorHAnsi" w:hAnsiTheme="minorHAnsi" w:cstheme="minorHAnsi"/>
          <w:b/>
          <w:bCs/>
        </w:rPr>
        <w:t>ДАНИЛОВСКОГО МУНИЦИПАЛЬНОГО РАЙОНА</w:t>
      </w:r>
    </w:p>
    <w:p w:rsidR="00F27DC6" w:rsidRPr="004654D6" w:rsidRDefault="00F27DC6" w:rsidP="00F27DC6">
      <w:pPr>
        <w:keepNext/>
        <w:pBdr>
          <w:bottom w:val="thinThickSmallGap" w:sz="24" w:space="1" w:color="auto"/>
        </w:pBdr>
        <w:tabs>
          <w:tab w:val="num" w:pos="576"/>
        </w:tabs>
        <w:autoSpaceDN w:val="0"/>
        <w:adjustRightInd w:val="0"/>
        <w:ind w:left="576" w:hanging="576"/>
        <w:jc w:val="center"/>
        <w:outlineLvl w:val="1"/>
        <w:rPr>
          <w:rFonts w:asciiTheme="minorHAnsi" w:hAnsiTheme="minorHAnsi" w:cstheme="minorHAnsi"/>
          <w:bCs/>
        </w:rPr>
      </w:pPr>
      <w:r w:rsidRPr="004654D6">
        <w:rPr>
          <w:rFonts w:asciiTheme="minorHAnsi" w:hAnsiTheme="minorHAnsi" w:cstheme="minorHAnsi"/>
          <w:b/>
          <w:bCs/>
        </w:rPr>
        <w:t>ВОЛГОГРАДСКОЙ ОБЛАСТИ</w:t>
      </w:r>
    </w:p>
    <w:p w:rsidR="00F27DC6" w:rsidRPr="004654D6" w:rsidRDefault="00F27DC6" w:rsidP="00F27DC6">
      <w:pPr>
        <w:keepNext/>
        <w:tabs>
          <w:tab w:val="num" w:pos="720"/>
        </w:tabs>
        <w:autoSpaceDN w:val="0"/>
        <w:adjustRightInd w:val="0"/>
        <w:snapToGrid w:val="0"/>
        <w:spacing w:before="240"/>
        <w:outlineLvl w:val="2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lang w:eastAsia="ru-RU"/>
        </w:rPr>
        <w:tab/>
      </w:r>
      <w:r w:rsidRPr="004654D6">
        <w:rPr>
          <w:rFonts w:asciiTheme="minorHAnsi" w:hAnsiTheme="minorHAnsi" w:cstheme="minorHAnsi"/>
          <w:lang w:eastAsia="ru-RU"/>
        </w:rPr>
        <w:tab/>
      </w:r>
      <w:r w:rsidRPr="004654D6">
        <w:rPr>
          <w:rFonts w:asciiTheme="minorHAnsi" w:hAnsiTheme="minorHAnsi" w:cstheme="minorHAnsi"/>
          <w:lang w:eastAsia="ru-RU"/>
        </w:rPr>
        <w:tab/>
      </w:r>
      <w:r w:rsidRPr="004654D6">
        <w:rPr>
          <w:rFonts w:asciiTheme="minorHAnsi" w:hAnsiTheme="minorHAnsi" w:cstheme="minorHAnsi"/>
          <w:lang w:eastAsia="ru-RU"/>
        </w:rPr>
        <w:tab/>
      </w:r>
      <w:r w:rsidRPr="004654D6">
        <w:rPr>
          <w:rFonts w:asciiTheme="minorHAnsi" w:hAnsiTheme="minorHAnsi" w:cstheme="minorHAnsi"/>
          <w:b/>
        </w:rPr>
        <w:t>П О С Т А Н О В Л Е Н И Е</w:t>
      </w:r>
    </w:p>
    <w:bookmarkEnd w:id="0"/>
    <w:p w:rsidR="0042416C" w:rsidRPr="004654D6" w:rsidRDefault="0042416C" w:rsidP="0042416C">
      <w:pPr>
        <w:suppressAutoHyphens w:val="0"/>
        <w:jc w:val="center"/>
        <w:rPr>
          <w:rFonts w:asciiTheme="minorHAnsi" w:hAnsiTheme="minorHAnsi" w:cstheme="minorHAnsi"/>
          <w:b/>
          <w:lang w:eastAsia="ru-RU"/>
        </w:rPr>
      </w:pPr>
    </w:p>
    <w:p w:rsidR="0042416C" w:rsidRPr="004654D6" w:rsidRDefault="0042416C" w:rsidP="0042416C">
      <w:pPr>
        <w:suppressAutoHyphens w:val="0"/>
        <w:jc w:val="both"/>
        <w:rPr>
          <w:rFonts w:asciiTheme="minorHAnsi" w:hAnsiTheme="minorHAnsi" w:cstheme="minorHAnsi"/>
          <w:bCs/>
          <w:lang w:eastAsia="ru-RU"/>
        </w:rPr>
      </w:pPr>
      <w:r w:rsidRPr="004654D6">
        <w:rPr>
          <w:rFonts w:asciiTheme="minorHAnsi" w:hAnsiTheme="minorHAnsi" w:cstheme="minorHAnsi"/>
          <w:bCs/>
          <w:lang w:eastAsia="ru-RU"/>
        </w:rPr>
        <w:t xml:space="preserve">от </w:t>
      </w:r>
      <w:r w:rsidR="003C4C6B" w:rsidRPr="004654D6">
        <w:rPr>
          <w:rFonts w:asciiTheme="minorHAnsi" w:hAnsiTheme="minorHAnsi" w:cstheme="minorHAnsi"/>
          <w:bCs/>
          <w:lang w:eastAsia="ru-RU"/>
        </w:rPr>
        <w:t>27</w:t>
      </w:r>
      <w:r w:rsidR="00F27DC6" w:rsidRPr="004654D6">
        <w:rPr>
          <w:rFonts w:asciiTheme="minorHAnsi" w:hAnsiTheme="minorHAnsi" w:cstheme="minorHAnsi"/>
          <w:bCs/>
          <w:lang w:eastAsia="ru-RU"/>
        </w:rPr>
        <w:t>.11.</w:t>
      </w:r>
      <w:r w:rsidRPr="004654D6">
        <w:rPr>
          <w:rFonts w:asciiTheme="minorHAnsi" w:hAnsiTheme="minorHAnsi" w:cstheme="minorHAnsi"/>
          <w:bCs/>
          <w:lang w:eastAsia="ru-RU"/>
        </w:rPr>
        <w:t xml:space="preserve"> 20</w:t>
      </w:r>
      <w:r w:rsidR="00F27DC6" w:rsidRPr="004654D6">
        <w:rPr>
          <w:rFonts w:asciiTheme="minorHAnsi" w:hAnsiTheme="minorHAnsi" w:cstheme="minorHAnsi"/>
          <w:bCs/>
          <w:lang w:eastAsia="ru-RU"/>
        </w:rPr>
        <w:t>24</w:t>
      </w:r>
      <w:r w:rsidRPr="004654D6">
        <w:rPr>
          <w:rFonts w:asciiTheme="minorHAnsi" w:hAnsiTheme="minorHAnsi" w:cstheme="minorHAnsi"/>
          <w:bCs/>
          <w:lang w:eastAsia="ru-RU"/>
        </w:rPr>
        <w:t xml:space="preserve"> г.</w:t>
      </w:r>
      <w:r w:rsidRPr="004654D6">
        <w:rPr>
          <w:rFonts w:asciiTheme="minorHAnsi" w:hAnsiTheme="minorHAnsi" w:cstheme="minorHAnsi"/>
          <w:bCs/>
          <w:lang w:eastAsia="ru-RU"/>
        </w:rPr>
        <w:tab/>
      </w:r>
      <w:r w:rsidRPr="004654D6">
        <w:rPr>
          <w:rFonts w:asciiTheme="minorHAnsi" w:hAnsiTheme="minorHAnsi" w:cstheme="minorHAnsi"/>
          <w:bCs/>
          <w:lang w:eastAsia="ru-RU"/>
        </w:rPr>
        <w:tab/>
      </w:r>
      <w:r w:rsidRPr="004654D6">
        <w:rPr>
          <w:rFonts w:asciiTheme="minorHAnsi" w:hAnsiTheme="minorHAnsi" w:cstheme="minorHAnsi"/>
          <w:bCs/>
          <w:lang w:eastAsia="ru-RU"/>
        </w:rPr>
        <w:tab/>
      </w:r>
      <w:r w:rsidRPr="004654D6">
        <w:rPr>
          <w:rFonts w:asciiTheme="minorHAnsi" w:hAnsiTheme="minorHAnsi" w:cstheme="minorHAnsi"/>
          <w:bCs/>
          <w:lang w:eastAsia="ru-RU"/>
        </w:rPr>
        <w:tab/>
      </w:r>
      <w:r w:rsidRPr="004654D6">
        <w:rPr>
          <w:rFonts w:asciiTheme="minorHAnsi" w:hAnsiTheme="minorHAnsi" w:cstheme="minorHAnsi"/>
          <w:bCs/>
          <w:lang w:eastAsia="ru-RU"/>
        </w:rPr>
        <w:tab/>
        <w:t xml:space="preserve">                        № </w:t>
      </w:r>
      <w:r w:rsidR="00194AE6" w:rsidRPr="004654D6">
        <w:rPr>
          <w:rFonts w:asciiTheme="minorHAnsi" w:hAnsiTheme="minorHAnsi" w:cstheme="minorHAnsi"/>
          <w:bCs/>
          <w:lang w:eastAsia="ru-RU"/>
        </w:rPr>
        <w:t>84</w:t>
      </w:r>
    </w:p>
    <w:p w:rsidR="0042416C" w:rsidRPr="004654D6" w:rsidRDefault="0042416C" w:rsidP="0042416C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ru-RU"/>
        </w:rPr>
      </w:pPr>
    </w:p>
    <w:p w:rsidR="0042416C" w:rsidRPr="004654D6" w:rsidRDefault="0042416C" w:rsidP="0042416C">
      <w:pPr>
        <w:widowControl w:val="0"/>
        <w:autoSpaceDE w:val="0"/>
        <w:jc w:val="center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t>Об утверждении Административного регламента предоставления муниципальной услуги «Предоставление архивных справок, архивных копий, архивных выписок,</w:t>
      </w:r>
    </w:p>
    <w:p w:rsidR="0042416C" w:rsidRPr="004654D6" w:rsidRDefault="0042416C" w:rsidP="0042416C">
      <w:pPr>
        <w:widowControl w:val="0"/>
        <w:autoSpaceDE w:val="0"/>
        <w:jc w:val="center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t xml:space="preserve"> информационных писем»</w:t>
      </w:r>
    </w:p>
    <w:p w:rsidR="0042416C" w:rsidRPr="004654D6" w:rsidRDefault="0042416C" w:rsidP="0042416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ru-RU"/>
        </w:rPr>
      </w:pPr>
    </w:p>
    <w:p w:rsidR="0042416C" w:rsidRPr="004654D6" w:rsidRDefault="0042416C" w:rsidP="0042416C">
      <w:pPr>
        <w:shd w:val="clear" w:color="auto" w:fill="FFFFFF"/>
        <w:suppressAutoHyphens w:val="0"/>
        <w:ind w:firstLine="70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В соответствии с Федеральным</w:t>
      </w:r>
      <w:r w:rsidR="009B32D5" w:rsidRPr="004654D6">
        <w:rPr>
          <w:rFonts w:asciiTheme="minorHAnsi" w:hAnsiTheme="minorHAnsi" w:cstheme="minorHAnsi"/>
          <w:lang w:eastAsia="ru-RU"/>
        </w:rPr>
        <w:t>и</w:t>
      </w:r>
      <w:r w:rsidRPr="004654D6">
        <w:rPr>
          <w:rFonts w:asciiTheme="minorHAnsi" w:hAnsiTheme="minorHAnsi" w:cstheme="minorHAnsi"/>
          <w:lang w:eastAsia="ru-RU"/>
        </w:rPr>
        <w:t xml:space="preserve"> закон</w:t>
      </w:r>
      <w:r w:rsidR="009B32D5" w:rsidRPr="004654D6">
        <w:rPr>
          <w:rFonts w:asciiTheme="minorHAnsi" w:hAnsiTheme="minorHAnsi" w:cstheme="minorHAnsi"/>
          <w:lang w:eastAsia="ru-RU"/>
        </w:rPr>
        <w:t>а</w:t>
      </w:r>
      <w:r w:rsidRPr="004654D6">
        <w:rPr>
          <w:rFonts w:asciiTheme="minorHAnsi" w:hAnsiTheme="minorHAnsi" w:cstheme="minorHAnsi"/>
          <w:lang w:eastAsia="ru-RU"/>
        </w:rPr>
        <w:t>м</w:t>
      </w:r>
      <w:r w:rsidR="009B32D5" w:rsidRPr="004654D6">
        <w:rPr>
          <w:rFonts w:asciiTheme="minorHAnsi" w:hAnsiTheme="minorHAnsi" w:cstheme="minorHAnsi"/>
          <w:lang w:eastAsia="ru-RU"/>
        </w:rPr>
        <w:t>и</w:t>
      </w:r>
      <w:r w:rsidRPr="004654D6">
        <w:rPr>
          <w:rFonts w:asciiTheme="minorHAnsi" w:hAnsiTheme="minorHAnsi" w:cstheme="minorHAnsi"/>
          <w:lang w:eastAsia="ru-RU"/>
        </w:rPr>
        <w:t xml:space="preserve"> от 06.10.2003 № 131-Ф3 «Об общих </w:t>
      </w:r>
      <w:r w:rsidRPr="004654D6">
        <w:rPr>
          <w:rFonts w:asciiTheme="minorHAnsi" w:hAnsiTheme="minorHAnsi" w:cstheme="minorHAnsi"/>
          <w:spacing w:val="-1"/>
          <w:lang w:eastAsia="ru-RU"/>
        </w:rPr>
        <w:t>принципах организации местного самоуправления в Российской Федер</w:t>
      </w:r>
      <w:r w:rsidRPr="004654D6">
        <w:rPr>
          <w:rFonts w:asciiTheme="minorHAnsi" w:hAnsiTheme="minorHAnsi" w:cstheme="minorHAnsi"/>
          <w:spacing w:val="-1"/>
          <w:lang w:eastAsia="ru-RU"/>
        </w:rPr>
        <w:t>а</w:t>
      </w:r>
      <w:r w:rsidRPr="004654D6">
        <w:rPr>
          <w:rFonts w:asciiTheme="minorHAnsi" w:hAnsiTheme="minorHAnsi" w:cstheme="minorHAnsi"/>
          <w:spacing w:val="-1"/>
          <w:lang w:eastAsia="ru-RU"/>
        </w:rPr>
        <w:t>ции», от 27.07.2010 № 210-ФЗ «Об организации предоставления государстве</w:t>
      </w:r>
      <w:r w:rsidRPr="004654D6">
        <w:rPr>
          <w:rFonts w:asciiTheme="minorHAnsi" w:hAnsiTheme="minorHAnsi" w:cstheme="minorHAnsi"/>
          <w:spacing w:val="-1"/>
          <w:lang w:eastAsia="ru-RU"/>
        </w:rPr>
        <w:t>н</w:t>
      </w:r>
      <w:r w:rsidRPr="004654D6">
        <w:rPr>
          <w:rFonts w:asciiTheme="minorHAnsi" w:hAnsiTheme="minorHAnsi" w:cstheme="minorHAnsi"/>
          <w:spacing w:val="-1"/>
          <w:lang w:eastAsia="ru-RU"/>
        </w:rPr>
        <w:t xml:space="preserve">ных и </w:t>
      </w:r>
      <w:r w:rsidRPr="004654D6">
        <w:rPr>
          <w:rFonts w:asciiTheme="minorHAnsi" w:hAnsiTheme="minorHAnsi" w:cstheme="minorHAnsi"/>
          <w:lang w:eastAsia="ru-RU"/>
        </w:rPr>
        <w:t>муниципальных услуг», руководствуясь Уставом муниципального образ</w:t>
      </w:r>
      <w:r w:rsidRPr="004654D6">
        <w:rPr>
          <w:rFonts w:asciiTheme="minorHAnsi" w:hAnsiTheme="minorHAnsi" w:cstheme="minorHAnsi"/>
          <w:lang w:eastAsia="ru-RU"/>
        </w:rPr>
        <w:t>о</w:t>
      </w:r>
      <w:r w:rsidRPr="004654D6">
        <w:rPr>
          <w:rFonts w:asciiTheme="minorHAnsi" w:hAnsiTheme="minorHAnsi" w:cstheme="minorHAnsi"/>
          <w:lang w:eastAsia="ru-RU"/>
        </w:rPr>
        <w:t>вания Плотниковского сельского поселения Даниловского муниципального ра</w:t>
      </w:r>
      <w:r w:rsidRPr="004654D6">
        <w:rPr>
          <w:rFonts w:asciiTheme="minorHAnsi" w:hAnsiTheme="minorHAnsi" w:cstheme="minorHAnsi"/>
          <w:lang w:eastAsia="ru-RU"/>
        </w:rPr>
        <w:t>й</w:t>
      </w:r>
      <w:r w:rsidRPr="004654D6">
        <w:rPr>
          <w:rFonts w:asciiTheme="minorHAnsi" w:hAnsiTheme="minorHAnsi" w:cstheme="minorHAnsi"/>
          <w:lang w:eastAsia="ru-RU"/>
        </w:rPr>
        <w:t xml:space="preserve">она Волгоградской области, </w:t>
      </w:r>
      <w:r w:rsidR="00F4180B" w:rsidRPr="004654D6">
        <w:rPr>
          <w:rFonts w:asciiTheme="minorHAnsi" w:hAnsiTheme="minorHAnsi" w:cstheme="minorHAnsi"/>
          <w:lang w:eastAsia="ru-RU"/>
        </w:rPr>
        <w:t>а</w:t>
      </w:r>
      <w:r w:rsidRPr="004654D6">
        <w:rPr>
          <w:rFonts w:asciiTheme="minorHAnsi" w:hAnsiTheme="minorHAnsi" w:cstheme="minorHAnsi"/>
          <w:lang w:eastAsia="ru-RU"/>
        </w:rPr>
        <w:t>дминистрация Плотниковского сельского посел</w:t>
      </w:r>
      <w:r w:rsidRPr="004654D6">
        <w:rPr>
          <w:rFonts w:asciiTheme="minorHAnsi" w:hAnsiTheme="minorHAnsi" w:cstheme="minorHAnsi"/>
          <w:lang w:eastAsia="ru-RU"/>
        </w:rPr>
        <w:t>е</w:t>
      </w:r>
      <w:r w:rsidRPr="004654D6">
        <w:rPr>
          <w:rFonts w:asciiTheme="minorHAnsi" w:hAnsiTheme="minorHAnsi" w:cstheme="minorHAnsi"/>
          <w:lang w:eastAsia="ru-RU"/>
        </w:rPr>
        <w:t>ния Даниловского муниципального района Волгоградской области,</w:t>
      </w:r>
    </w:p>
    <w:p w:rsidR="0042416C" w:rsidRPr="004654D6" w:rsidRDefault="0042416C" w:rsidP="009759FF">
      <w:pPr>
        <w:jc w:val="center"/>
        <w:rPr>
          <w:rFonts w:asciiTheme="minorHAnsi" w:hAnsiTheme="minorHAnsi" w:cstheme="minorHAnsi"/>
          <w:b/>
        </w:rPr>
      </w:pPr>
    </w:p>
    <w:p w:rsidR="009759FF" w:rsidRPr="004654D6" w:rsidRDefault="009759FF" w:rsidP="009759FF">
      <w:pPr>
        <w:shd w:val="clear" w:color="auto" w:fill="FFFFFF"/>
        <w:jc w:val="center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b/>
          <w:bCs/>
          <w:spacing w:val="-1"/>
        </w:rPr>
        <w:t>ПОСТАНОВЛЯЕТ:</w:t>
      </w:r>
    </w:p>
    <w:p w:rsidR="009759FF" w:rsidRPr="004654D6" w:rsidRDefault="009759FF" w:rsidP="009759FF">
      <w:pPr>
        <w:shd w:val="clear" w:color="auto" w:fill="FFFFFF"/>
        <w:ind w:firstLine="709"/>
        <w:jc w:val="both"/>
        <w:rPr>
          <w:rFonts w:asciiTheme="minorHAnsi" w:hAnsiTheme="minorHAnsi" w:cstheme="minorHAnsi"/>
          <w:b/>
          <w:bCs/>
          <w:spacing w:val="-1"/>
        </w:rPr>
      </w:pPr>
    </w:p>
    <w:p w:rsidR="009759FF" w:rsidRPr="004654D6" w:rsidRDefault="009759FF" w:rsidP="0039798C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1. Утвердить прилагаемый </w:t>
      </w:r>
      <w:bookmarkStart w:id="1" w:name="_Hlk96591523"/>
      <w:r w:rsidRPr="004654D6">
        <w:rPr>
          <w:rFonts w:asciiTheme="minorHAnsi" w:hAnsiTheme="minorHAnsi" w:cstheme="minorHAnsi"/>
        </w:rPr>
        <w:t xml:space="preserve">Административный регламент предоставления </w:t>
      </w:r>
      <w:r w:rsidRPr="004654D6">
        <w:rPr>
          <w:rFonts w:asciiTheme="minorHAnsi" w:hAnsiTheme="minorHAnsi" w:cstheme="minorHAnsi"/>
          <w:bCs/>
        </w:rPr>
        <w:t>муниципальной услуги «</w:t>
      </w:r>
      <w:r w:rsidR="001318B0" w:rsidRPr="004654D6">
        <w:rPr>
          <w:rFonts w:asciiTheme="minorHAnsi" w:hAnsiTheme="minorHAnsi" w:cstheme="minorHAnsi"/>
          <w:bCs/>
        </w:rPr>
        <w:t>Предоставление архивных справок, архивных копий, архивных выписок, информационных писем</w:t>
      </w:r>
      <w:r w:rsidRPr="004654D6">
        <w:rPr>
          <w:rFonts w:asciiTheme="minorHAnsi" w:hAnsiTheme="minorHAnsi" w:cstheme="minorHAnsi"/>
        </w:rPr>
        <w:t>».</w:t>
      </w:r>
      <w:bookmarkEnd w:id="1"/>
    </w:p>
    <w:p w:rsidR="0039798C" w:rsidRPr="004654D6" w:rsidRDefault="009759FF" w:rsidP="0039798C">
      <w:pPr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 Признать утратившим силу</w:t>
      </w:r>
      <w:r w:rsidR="00DB3036" w:rsidRPr="004654D6">
        <w:rPr>
          <w:rFonts w:asciiTheme="minorHAnsi" w:hAnsiTheme="minorHAnsi" w:cstheme="minorHAnsi"/>
        </w:rPr>
        <w:t xml:space="preserve"> постановление администрации Плотниковского сельского поселения Даниловского муниципального района Волгоградской области от </w:t>
      </w:r>
      <w:r w:rsidR="0039798C" w:rsidRPr="004654D6">
        <w:rPr>
          <w:rFonts w:asciiTheme="minorHAnsi" w:hAnsiTheme="minorHAnsi" w:cstheme="minorHAnsi"/>
        </w:rPr>
        <w:t>12</w:t>
      </w:r>
      <w:r w:rsidR="00DB3036" w:rsidRPr="004654D6">
        <w:rPr>
          <w:rFonts w:asciiTheme="minorHAnsi" w:hAnsiTheme="minorHAnsi" w:cstheme="minorHAnsi"/>
        </w:rPr>
        <w:t>.</w:t>
      </w:r>
      <w:r w:rsidR="0039798C" w:rsidRPr="004654D6">
        <w:rPr>
          <w:rFonts w:asciiTheme="minorHAnsi" w:hAnsiTheme="minorHAnsi" w:cstheme="minorHAnsi"/>
        </w:rPr>
        <w:t>03</w:t>
      </w:r>
      <w:r w:rsidR="00DB3036" w:rsidRPr="004654D6">
        <w:rPr>
          <w:rFonts w:asciiTheme="minorHAnsi" w:hAnsiTheme="minorHAnsi" w:cstheme="minorHAnsi"/>
        </w:rPr>
        <w:t>.201</w:t>
      </w:r>
      <w:r w:rsidR="0039798C" w:rsidRPr="004654D6">
        <w:rPr>
          <w:rFonts w:asciiTheme="minorHAnsi" w:hAnsiTheme="minorHAnsi" w:cstheme="minorHAnsi"/>
        </w:rPr>
        <w:t>9</w:t>
      </w:r>
      <w:r w:rsidR="00DB3036" w:rsidRPr="004654D6">
        <w:rPr>
          <w:rFonts w:asciiTheme="minorHAnsi" w:hAnsiTheme="minorHAnsi" w:cstheme="minorHAnsi"/>
        </w:rPr>
        <w:t xml:space="preserve"> г. №</w:t>
      </w:r>
      <w:r w:rsidR="0039798C" w:rsidRPr="004654D6">
        <w:rPr>
          <w:rFonts w:asciiTheme="minorHAnsi" w:hAnsiTheme="minorHAnsi" w:cstheme="minorHAnsi"/>
        </w:rPr>
        <w:t xml:space="preserve">16 </w:t>
      </w:r>
      <w:r w:rsidR="00E31D1B" w:rsidRPr="004654D6">
        <w:rPr>
          <w:rFonts w:asciiTheme="minorHAnsi" w:hAnsiTheme="minorHAnsi" w:cstheme="minorHAnsi"/>
        </w:rPr>
        <w:t>«</w:t>
      </w:r>
      <w:r w:rsidR="0039798C" w:rsidRPr="004654D6">
        <w:rPr>
          <w:rFonts w:asciiTheme="minorHAnsi" w:hAnsiTheme="minorHAnsi" w:cstheme="minorHAnsi"/>
        </w:rPr>
        <w:t>Об утверждении Административного регламента предоставления муниципальной услуги «Выдача юридическим и физическим лицам справок, выписок из похозяйственных книг администрации Плотниковского сельского поселения».</w:t>
      </w:r>
    </w:p>
    <w:p w:rsidR="009759FF" w:rsidRPr="004654D6" w:rsidRDefault="009759FF" w:rsidP="009759FF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3. Настоящее постановление вступает в силу со дня </w:t>
      </w:r>
      <w:r w:rsidR="009D75A6" w:rsidRPr="004654D6">
        <w:rPr>
          <w:rFonts w:asciiTheme="minorHAnsi" w:hAnsiTheme="minorHAnsi" w:cstheme="minorHAnsi"/>
        </w:rPr>
        <w:t xml:space="preserve">его официального </w:t>
      </w:r>
      <w:r w:rsidRPr="004654D6">
        <w:rPr>
          <w:rFonts w:asciiTheme="minorHAnsi" w:hAnsiTheme="minorHAnsi" w:cstheme="minorHAnsi"/>
        </w:rPr>
        <w:t xml:space="preserve">обнародования </w:t>
      </w:r>
      <w:r w:rsidR="009D75A6" w:rsidRPr="004654D6">
        <w:rPr>
          <w:rFonts w:asciiTheme="minorHAnsi" w:hAnsiTheme="minorHAnsi" w:cstheme="minorHAnsi"/>
        </w:rPr>
        <w:t xml:space="preserve">путем размещения </w:t>
      </w:r>
      <w:r w:rsidR="00673A8E" w:rsidRPr="004654D6">
        <w:rPr>
          <w:rFonts w:asciiTheme="minorHAnsi" w:hAnsiTheme="minorHAnsi" w:cstheme="minorHAnsi"/>
        </w:rPr>
        <w:t>в сетевом издании «Официальный сайт Плотниковского сельского поселения Даниловского муниципального района Волгоградской области» ЭЛ № ФС 77 - 83733 от 05.08.2022 (</w:t>
      </w:r>
      <w:hyperlink r:id="rId7" w:history="1">
        <w:r w:rsidR="00673A8E" w:rsidRPr="004654D6">
          <w:rPr>
            <w:rStyle w:val="a4"/>
            <w:rFonts w:asciiTheme="minorHAnsi" w:hAnsiTheme="minorHAnsi" w:cstheme="minorHAnsi"/>
            <w:color w:val="auto"/>
            <w:u w:val="none"/>
          </w:rPr>
          <w:t>https://admplotnikov.ru/</w:t>
        </w:r>
      </w:hyperlink>
      <w:r w:rsidR="00673A8E" w:rsidRPr="004654D6">
        <w:rPr>
          <w:rFonts w:asciiTheme="minorHAnsi" w:hAnsiTheme="minorHAnsi" w:cstheme="minorHAnsi"/>
        </w:rPr>
        <w:t xml:space="preserve">).  </w:t>
      </w:r>
    </w:p>
    <w:p w:rsidR="009759FF" w:rsidRPr="004654D6" w:rsidRDefault="009759FF" w:rsidP="009759FF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4. Контроль за исполнением постановления оставляю за собой.</w:t>
      </w:r>
    </w:p>
    <w:p w:rsidR="00F90807" w:rsidRPr="004654D6" w:rsidRDefault="00F90807" w:rsidP="009759FF">
      <w:pPr>
        <w:widowControl w:val="0"/>
        <w:autoSpaceDE w:val="0"/>
        <w:jc w:val="both"/>
        <w:rPr>
          <w:rFonts w:asciiTheme="minorHAnsi" w:hAnsiTheme="minorHAnsi" w:cstheme="minorHAnsi"/>
        </w:rPr>
      </w:pPr>
    </w:p>
    <w:p w:rsidR="00580C6B" w:rsidRPr="004654D6" w:rsidRDefault="00580C6B" w:rsidP="009759FF">
      <w:pPr>
        <w:widowControl w:val="0"/>
        <w:autoSpaceDE w:val="0"/>
        <w:jc w:val="both"/>
        <w:rPr>
          <w:rFonts w:asciiTheme="minorHAnsi" w:hAnsiTheme="minorHAnsi" w:cstheme="minorHAnsi"/>
        </w:rPr>
      </w:pPr>
    </w:p>
    <w:p w:rsidR="00C0374E" w:rsidRPr="004654D6" w:rsidRDefault="00C0374E" w:rsidP="009759FF">
      <w:pPr>
        <w:widowControl w:val="0"/>
        <w:autoSpaceDE w:val="0"/>
        <w:jc w:val="both"/>
        <w:rPr>
          <w:rFonts w:asciiTheme="minorHAnsi" w:hAnsiTheme="minorHAnsi" w:cstheme="minorHAnsi"/>
        </w:rPr>
      </w:pPr>
    </w:p>
    <w:p w:rsidR="00C0374E" w:rsidRPr="004654D6" w:rsidRDefault="00C0374E" w:rsidP="009759FF">
      <w:pPr>
        <w:widowControl w:val="0"/>
        <w:autoSpaceDE w:val="0"/>
        <w:jc w:val="both"/>
        <w:rPr>
          <w:rFonts w:asciiTheme="minorHAnsi" w:hAnsiTheme="minorHAnsi" w:cstheme="minorHAnsi"/>
        </w:rPr>
      </w:pPr>
    </w:p>
    <w:p w:rsidR="009759FF" w:rsidRPr="004654D6" w:rsidRDefault="009759FF" w:rsidP="009759FF">
      <w:pPr>
        <w:widowControl w:val="0"/>
        <w:autoSpaceDE w:val="0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Глава </w:t>
      </w:r>
      <w:r w:rsidR="007D5001" w:rsidRPr="004654D6">
        <w:rPr>
          <w:rFonts w:asciiTheme="minorHAnsi" w:hAnsiTheme="minorHAnsi" w:cstheme="minorHAnsi"/>
        </w:rPr>
        <w:t>Плотниковск</w:t>
      </w:r>
      <w:r w:rsidRPr="004654D6">
        <w:rPr>
          <w:rFonts w:asciiTheme="minorHAnsi" w:hAnsiTheme="minorHAnsi" w:cstheme="minorHAnsi"/>
        </w:rPr>
        <w:t>ого</w:t>
      </w:r>
    </w:p>
    <w:p w:rsidR="00580C6B" w:rsidRPr="004654D6" w:rsidRDefault="009759FF" w:rsidP="00C0374E">
      <w:pPr>
        <w:pStyle w:val="ConsPlusNormal0"/>
        <w:spacing w:line="240" w:lineRule="exact"/>
        <w:rPr>
          <w:rFonts w:asciiTheme="minorHAnsi" w:hAnsiTheme="minorHAnsi" w:cstheme="minorHAnsi"/>
          <w:i/>
          <w:sz w:val="24"/>
          <w:szCs w:val="24"/>
        </w:rPr>
      </w:pPr>
      <w:r w:rsidRPr="004654D6">
        <w:rPr>
          <w:rFonts w:asciiTheme="minorHAnsi" w:hAnsiTheme="minorHAnsi" w:cstheme="minorHAnsi"/>
          <w:sz w:val="24"/>
          <w:szCs w:val="24"/>
        </w:rPr>
        <w:t xml:space="preserve">сельского поселения         </w:t>
      </w:r>
      <w:r w:rsidR="004654D6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Pr="004654D6">
        <w:rPr>
          <w:rFonts w:asciiTheme="minorHAnsi" w:hAnsiTheme="minorHAnsi" w:cstheme="minorHAnsi"/>
          <w:sz w:val="24"/>
          <w:szCs w:val="24"/>
        </w:rPr>
        <w:t xml:space="preserve">   </w:t>
      </w:r>
      <w:r w:rsidR="00580C6B" w:rsidRPr="004654D6">
        <w:rPr>
          <w:rFonts w:asciiTheme="minorHAnsi" w:hAnsiTheme="minorHAnsi" w:cstheme="minorHAnsi"/>
          <w:sz w:val="24"/>
          <w:szCs w:val="24"/>
        </w:rPr>
        <w:t xml:space="preserve"> В.И. Медведев</w:t>
      </w:r>
    </w:p>
    <w:p w:rsidR="00580C6B" w:rsidRPr="004654D6" w:rsidRDefault="00580C6B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580C6B" w:rsidRPr="004654D6" w:rsidRDefault="00580C6B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580C6B" w:rsidRPr="004654D6" w:rsidRDefault="00580C6B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580C6B" w:rsidRPr="004654D6" w:rsidRDefault="00580C6B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580C6B" w:rsidRPr="004654D6" w:rsidRDefault="00580C6B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580C6B" w:rsidRPr="004654D6" w:rsidRDefault="00580C6B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580C6B" w:rsidRPr="004654D6" w:rsidRDefault="00580C6B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580C6B" w:rsidRPr="004654D6" w:rsidRDefault="00580C6B" w:rsidP="004654D6">
      <w:pPr>
        <w:widowControl w:val="0"/>
        <w:autoSpaceDE w:val="0"/>
        <w:rPr>
          <w:rFonts w:asciiTheme="minorHAnsi" w:hAnsiTheme="minorHAnsi" w:cstheme="minorHAnsi"/>
          <w:iCs/>
        </w:rPr>
      </w:pPr>
    </w:p>
    <w:p w:rsidR="00C0374E" w:rsidRPr="004654D6" w:rsidRDefault="00C0374E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</w:p>
    <w:p w:rsidR="001318B0" w:rsidRPr="004654D6" w:rsidRDefault="001318B0" w:rsidP="001318B0">
      <w:pPr>
        <w:widowControl w:val="0"/>
        <w:autoSpaceDE w:val="0"/>
        <w:ind w:left="5103"/>
        <w:rPr>
          <w:rFonts w:asciiTheme="minorHAnsi" w:hAnsiTheme="minorHAnsi" w:cstheme="minorHAnsi"/>
          <w:iCs/>
        </w:rPr>
      </w:pPr>
      <w:r w:rsidRPr="004654D6">
        <w:rPr>
          <w:rFonts w:asciiTheme="minorHAnsi" w:hAnsiTheme="minorHAnsi" w:cstheme="minorHAnsi"/>
          <w:iCs/>
        </w:rPr>
        <w:lastRenderedPageBreak/>
        <w:t>УТВЕРЖДЕН</w:t>
      </w:r>
    </w:p>
    <w:p w:rsidR="001318B0" w:rsidRPr="004654D6" w:rsidRDefault="001318B0" w:rsidP="0074105D">
      <w:pPr>
        <w:widowControl w:val="0"/>
        <w:autoSpaceDE w:val="0"/>
        <w:ind w:left="5103"/>
        <w:jc w:val="both"/>
        <w:rPr>
          <w:rFonts w:asciiTheme="minorHAnsi" w:hAnsiTheme="minorHAnsi" w:cstheme="minorHAnsi"/>
          <w:bCs/>
          <w:iCs/>
        </w:rPr>
      </w:pPr>
      <w:r w:rsidRPr="004654D6">
        <w:rPr>
          <w:rFonts w:asciiTheme="minorHAnsi" w:hAnsiTheme="minorHAnsi" w:cstheme="minorHAnsi"/>
          <w:iCs/>
        </w:rPr>
        <w:t>постановлением</w:t>
      </w:r>
      <w:bookmarkStart w:id="2" w:name="_Hlk101878723"/>
      <w:r w:rsidR="004654D6">
        <w:rPr>
          <w:rFonts w:asciiTheme="minorHAnsi" w:hAnsiTheme="minorHAnsi" w:cstheme="minorHAnsi"/>
          <w:iCs/>
        </w:rPr>
        <w:t xml:space="preserve"> </w:t>
      </w:r>
      <w:r w:rsidRPr="004654D6">
        <w:rPr>
          <w:rFonts w:asciiTheme="minorHAnsi" w:hAnsiTheme="minorHAnsi" w:cstheme="minorHAnsi"/>
          <w:bCs/>
          <w:iCs/>
        </w:rPr>
        <w:t xml:space="preserve">администрации </w:t>
      </w:r>
      <w:bookmarkEnd w:id="2"/>
      <w:r w:rsidR="007D5001" w:rsidRPr="004654D6">
        <w:rPr>
          <w:rFonts w:asciiTheme="minorHAnsi" w:hAnsiTheme="minorHAnsi" w:cstheme="minorHAnsi"/>
          <w:bCs/>
          <w:iCs/>
        </w:rPr>
        <w:t>Плотниковск</w:t>
      </w:r>
      <w:r w:rsidRPr="004654D6">
        <w:rPr>
          <w:rFonts w:asciiTheme="minorHAnsi" w:hAnsiTheme="minorHAnsi" w:cstheme="minorHAnsi"/>
          <w:bCs/>
          <w:i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  <w:iCs/>
        </w:rPr>
        <w:t>Даниловск</w:t>
      </w:r>
      <w:r w:rsidRPr="004654D6">
        <w:rPr>
          <w:rFonts w:asciiTheme="minorHAnsi" w:hAnsiTheme="minorHAnsi" w:cstheme="minorHAnsi"/>
          <w:bCs/>
          <w:iCs/>
        </w:rPr>
        <w:t>ого муниципального района Волгоградской области</w:t>
      </w:r>
    </w:p>
    <w:p w:rsidR="001318B0" w:rsidRPr="004654D6" w:rsidRDefault="001318B0" w:rsidP="0074105D">
      <w:pPr>
        <w:widowControl w:val="0"/>
        <w:autoSpaceDE w:val="0"/>
        <w:ind w:left="5103"/>
        <w:jc w:val="both"/>
        <w:rPr>
          <w:rFonts w:asciiTheme="minorHAnsi" w:hAnsiTheme="minorHAnsi" w:cstheme="minorHAnsi"/>
        </w:rPr>
      </w:pPr>
      <w:bookmarkStart w:id="3" w:name="_Hlk101878544"/>
      <w:r w:rsidRPr="004654D6">
        <w:rPr>
          <w:rFonts w:asciiTheme="minorHAnsi" w:hAnsiTheme="minorHAnsi" w:cstheme="minorHAnsi"/>
          <w:bCs/>
          <w:iCs/>
        </w:rPr>
        <w:t xml:space="preserve">от </w:t>
      </w:r>
      <w:r w:rsidR="003C4C6B" w:rsidRPr="004654D6">
        <w:rPr>
          <w:rFonts w:asciiTheme="minorHAnsi" w:hAnsiTheme="minorHAnsi" w:cstheme="minorHAnsi"/>
          <w:bCs/>
          <w:iCs/>
        </w:rPr>
        <w:t>27</w:t>
      </w:r>
      <w:r w:rsidRPr="004654D6">
        <w:rPr>
          <w:rFonts w:asciiTheme="minorHAnsi" w:hAnsiTheme="minorHAnsi" w:cstheme="minorHAnsi"/>
          <w:bCs/>
          <w:iCs/>
        </w:rPr>
        <w:t>.</w:t>
      </w:r>
      <w:r w:rsidR="00F27DC6" w:rsidRPr="004654D6">
        <w:rPr>
          <w:rFonts w:asciiTheme="minorHAnsi" w:hAnsiTheme="minorHAnsi" w:cstheme="minorHAnsi"/>
          <w:bCs/>
          <w:iCs/>
        </w:rPr>
        <w:t>11</w:t>
      </w:r>
      <w:r w:rsidRPr="004654D6">
        <w:rPr>
          <w:rFonts w:asciiTheme="minorHAnsi" w:hAnsiTheme="minorHAnsi" w:cstheme="minorHAnsi"/>
          <w:bCs/>
          <w:iCs/>
        </w:rPr>
        <w:t xml:space="preserve">.2024 г. № </w:t>
      </w:r>
      <w:bookmarkEnd w:id="3"/>
      <w:r w:rsidR="00884E88" w:rsidRPr="004654D6">
        <w:rPr>
          <w:rFonts w:asciiTheme="minorHAnsi" w:hAnsiTheme="minorHAnsi" w:cstheme="minorHAnsi"/>
          <w:bCs/>
          <w:iCs/>
        </w:rPr>
        <w:t>84</w:t>
      </w:r>
    </w:p>
    <w:p w:rsidR="001318B0" w:rsidRPr="004654D6" w:rsidRDefault="001318B0">
      <w:pPr>
        <w:pStyle w:val="ConsPlusNormal0"/>
        <w:spacing w:line="240" w:lineRule="exact"/>
        <w:ind w:firstLine="360"/>
        <w:jc w:val="center"/>
        <w:rPr>
          <w:rFonts w:asciiTheme="minorHAnsi" w:hAnsiTheme="minorHAnsi" w:cstheme="minorHAnsi"/>
          <w:sz w:val="24"/>
          <w:szCs w:val="24"/>
        </w:rPr>
      </w:pPr>
    </w:p>
    <w:p w:rsidR="00FB617C" w:rsidRPr="004654D6" w:rsidRDefault="00FB617C">
      <w:pPr>
        <w:pStyle w:val="ConsPlusNormal0"/>
        <w:spacing w:line="240" w:lineRule="exact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FB617C" w:rsidRPr="004654D6" w:rsidRDefault="00274C7C">
      <w:pPr>
        <w:pStyle w:val="ConsPlusNormal0"/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4D6">
        <w:rPr>
          <w:rFonts w:asciiTheme="minorHAnsi" w:hAnsiTheme="minorHAnsi" w:cstheme="minorHAnsi"/>
          <w:b/>
          <w:sz w:val="24"/>
          <w:szCs w:val="24"/>
        </w:rPr>
        <w:t xml:space="preserve">Административный регламент </w:t>
      </w:r>
    </w:p>
    <w:p w:rsidR="00FB617C" w:rsidRPr="004654D6" w:rsidRDefault="00274C7C">
      <w:pPr>
        <w:pStyle w:val="ConsPlusNormal0"/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4D6">
        <w:rPr>
          <w:rFonts w:asciiTheme="minorHAnsi" w:hAnsiTheme="minorHAnsi" w:cstheme="minorHAnsi"/>
          <w:b/>
          <w:sz w:val="24"/>
          <w:szCs w:val="24"/>
        </w:rPr>
        <w:t xml:space="preserve">предоставления муниципальной услуги </w:t>
      </w:r>
      <w:r w:rsidR="00185EE4" w:rsidRPr="004654D6">
        <w:rPr>
          <w:rFonts w:asciiTheme="minorHAnsi" w:hAnsiTheme="minorHAnsi" w:cstheme="minorHAnsi"/>
          <w:b/>
          <w:sz w:val="24"/>
          <w:szCs w:val="24"/>
        </w:rPr>
        <w:t>«</w:t>
      </w:r>
      <w:r w:rsidRPr="004654D6">
        <w:rPr>
          <w:rFonts w:asciiTheme="minorHAnsi" w:hAnsiTheme="minorHAnsi" w:cstheme="minorHAnsi"/>
          <w:b/>
          <w:sz w:val="24"/>
          <w:szCs w:val="24"/>
        </w:rPr>
        <w:t>Предоставление архивных справок, архивных копий, архивных выписок,</w:t>
      </w:r>
    </w:p>
    <w:p w:rsidR="00FB617C" w:rsidRPr="004654D6" w:rsidRDefault="00274C7C">
      <w:pPr>
        <w:pStyle w:val="ConsPlusNormal0"/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4D6">
        <w:rPr>
          <w:rFonts w:asciiTheme="minorHAnsi" w:hAnsiTheme="minorHAnsi" w:cstheme="minorHAnsi"/>
          <w:b/>
          <w:sz w:val="24"/>
          <w:szCs w:val="24"/>
        </w:rPr>
        <w:t xml:space="preserve"> информационных писем</w:t>
      </w:r>
      <w:r w:rsidR="00185EE4" w:rsidRPr="004654D6">
        <w:rPr>
          <w:rFonts w:asciiTheme="minorHAnsi" w:hAnsiTheme="minorHAnsi" w:cstheme="minorHAnsi"/>
          <w:b/>
          <w:sz w:val="24"/>
          <w:szCs w:val="24"/>
        </w:rPr>
        <w:t>»</w:t>
      </w:r>
    </w:p>
    <w:p w:rsidR="00FB617C" w:rsidRPr="004654D6" w:rsidRDefault="00FB617C">
      <w:pPr>
        <w:autoSpaceDE w:val="0"/>
        <w:ind w:firstLine="709"/>
        <w:jc w:val="both"/>
        <w:rPr>
          <w:rFonts w:asciiTheme="minorHAnsi" w:hAnsiTheme="minorHAnsi" w:cstheme="minorHAnsi"/>
          <w:b/>
        </w:rPr>
      </w:pPr>
    </w:p>
    <w:p w:rsidR="00FB617C" w:rsidRPr="004654D6" w:rsidRDefault="00FB617C">
      <w:pPr>
        <w:autoSpaceDE w:val="0"/>
        <w:ind w:firstLine="709"/>
        <w:jc w:val="both"/>
        <w:rPr>
          <w:rFonts w:asciiTheme="minorHAnsi" w:hAnsiTheme="minorHAnsi" w:cstheme="minorHAnsi"/>
        </w:rPr>
      </w:pPr>
    </w:p>
    <w:p w:rsidR="00FB617C" w:rsidRPr="004654D6" w:rsidRDefault="00274C7C">
      <w:pPr>
        <w:autoSpaceDE w:val="0"/>
        <w:jc w:val="center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t>1. Общие положения</w:t>
      </w:r>
    </w:p>
    <w:p w:rsidR="00FB617C" w:rsidRPr="004654D6" w:rsidRDefault="00FB617C">
      <w:pPr>
        <w:autoSpaceDE w:val="0"/>
        <w:jc w:val="center"/>
        <w:rPr>
          <w:rFonts w:asciiTheme="minorHAnsi" w:hAnsiTheme="minorHAnsi" w:cstheme="minorHAnsi"/>
          <w:b/>
        </w:rPr>
      </w:pPr>
    </w:p>
    <w:p w:rsidR="00A06ABA" w:rsidRPr="004654D6" w:rsidRDefault="00A06ABA" w:rsidP="00A06ABA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1.1. Предмет регулирования</w:t>
      </w:r>
    </w:p>
    <w:p w:rsidR="00A06ABA" w:rsidRPr="004654D6" w:rsidRDefault="00A06ABA" w:rsidP="00346D9D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Настоящий административный регламент устанавливает порядок предоставления муниципальной услуги «</w:t>
      </w:r>
      <w:r w:rsidR="00346D9D" w:rsidRPr="004654D6">
        <w:rPr>
          <w:rFonts w:asciiTheme="minorHAnsi" w:hAnsiTheme="minorHAnsi" w:cstheme="minorHAnsi"/>
        </w:rPr>
        <w:t>Предоставление архивных справок, архивных копий, архивных выписок, информационных писем</w:t>
      </w:r>
      <w:r w:rsidRPr="004654D6">
        <w:rPr>
          <w:rFonts w:asciiTheme="minorHAnsi" w:hAnsiTheme="minorHAnsi" w:cstheme="minorHAnsi"/>
        </w:rPr>
        <w:t xml:space="preserve">» (далее – муниципальная услуга), стандарт предоставления муниципальной услуги, </w:t>
      </w:r>
      <w:r w:rsidRPr="004654D6">
        <w:rPr>
          <w:rFonts w:asciiTheme="minorHAnsi" w:hAnsiTheme="minorHAnsi" w:cstheme="minorHAnsi"/>
          <w:bCs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области, должностных лиц</w:t>
      </w:r>
      <w:r w:rsidR="004654D6">
        <w:rPr>
          <w:rFonts w:asciiTheme="minorHAnsi" w:hAnsiTheme="minorHAnsi" w:cstheme="minorHAnsi"/>
          <w:bCs/>
        </w:rPr>
        <w:t xml:space="preserve">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области.</w:t>
      </w:r>
    </w:p>
    <w:p w:rsidR="00A06ABA" w:rsidRPr="004654D6" w:rsidRDefault="00A06ABA" w:rsidP="00A06ABA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1.2. </w:t>
      </w:r>
      <w:r w:rsidRPr="004654D6">
        <w:rPr>
          <w:rFonts w:asciiTheme="minorHAnsi" w:hAnsiTheme="minorHAnsi" w:cstheme="minorHAnsi"/>
          <w:bCs/>
        </w:rPr>
        <w:t>Сведения о заявителях</w:t>
      </w:r>
    </w:p>
    <w:p w:rsidR="00866ACC" w:rsidRPr="004654D6" w:rsidRDefault="00866ACC" w:rsidP="00A06ABA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 От имени заявителя с заявлением (запросом) о предоставлении муниципальной услуги в устной, письменной или электронной форме, может обратиться уполномоченный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– представитель заявителя).</w:t>
      </w:r>
    </w:p>
    <w:p w:rsidR="002273D3" w:rsidRPr="004654D6" w:rsidRDefault="002273D3" w:rsidP="00A06ABA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1.2.1. Интересы заявителей могут представлять лица, обладающие соответствующими полномочиями (далее – представитель заявителя). В качестве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- Федеральный закон № 210-ФЗ), то есть законный представитель несовершеннолетнего, являющийся заявителем, при этом реализуется право на получение результата предоставления муниципальной услуги в отношении несовершеннолетнего, законным представителем несовершеннолетнего, не являющимся заявителем, с учетом требования, предусмотренного частью 3 статьи 5 Федерального закона № 210-ФЗ.</w:t>
      </w:r>
    </w:p>
    <w:p w:rsidR="00032DBA" w:rsidRPr="004654D6" w:rsidRDefault="00032DBA" w:rsidP="00032DBA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1.3. Порядок информирования заявителей о предоставлении </w:t>
      </w:r>
      <w:r w:rsidRPr="004654D6">
        <w:rPr>
          <w:rFonts w:asciiTheme="minorHAnsi" w:hAnsiTheme="minorHAnsi" w:cstheme="minorHAnsi"/>
        </w:rPr>
        <w:lastRenderedPageBreak/>
        <w:t>муниципальной услуги</w:t>
      </w:r>
    </w:p>
    <w:p w:rsidR="00032DBA" w:rsidRPr="004654D6" w:rsidRDefault="00032DBA" w:rsidP="00032DBA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1.3.1. Сведения о месте нахождения, контактных телефонах и графике работы администрации </w:t>
      </w:r>
      <w:r w:rsidR="007D5001" w:rsidRPr="004654D6">
        <w:rPr>
          <w:rFonts w:asciiTheme="minorHAnsi" w:hAnsiTheme="minorHAnsi" w:cstheme="minorHAnsi"/>
        </w:rPr>
        <w:t>Плотниковск</w:t>
      </w:r>
      <w:r w:rsidRPr="004654D6">
        <w:rPr>
          <w:rFonts w:asciiTheme="minorHAnsi" w:hAnsiTheme="minorHAnsi" w:cstheme="minorHAnsi"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</w:rPr>
        <w:t>Даниловск</w:t>
      </w:r>
      <w:r w:rsidRPr="004654D6">
        <w:rPr>
          <w:rFonts w:asciiTheme="minorHAnsi" w:hAnsiTheme="minorHAnsi" w:cstheme="minorHAnsi"/>
        </w:rPr>
        <w:t>ого муниципального района Волгоградской области</w:t>
      </w:r>
      <w:r w:rsidR="002139A9" w:rsidRPr="004654D6">
        <w:rPr>
          <w:rFonts w:asciiTheme="minorHAnsi" w:hAnsiTheme="minorHAnsi" w:cstheme="minorHAnsi"/>
        </w:rPr>
        <w:t xml:space="preserve"> (далее – администрация)</w:t>
      </w:r>
      <w:r w:rsidRPr="004654D6">
        <w:rPr>
          <w:rFonts w:asciiTheme="minorHAnsi" w:hAnsiTheme="minorHAnsi" w:cstheme="minorHAnsi"/>
        </w:rPr>
        <w:t>, многофункционального центра (далее – МФЦ):</w:t>
      </w:r>
    </w:p>
    <w:p w:rsidR="00DB7E79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Место нахождение </w:t>
      </w:r>
      <w:r w:rsidR="002139A9" w:rsidRPr="004654D6">
        <w:rPr>
          <w:rFonts w:asciiTheme="minorHAnsi" w:hAnsiTheme="minorHAnsi" w:cstheme="minorHAnsi"/>
        </w:rPr>
        <w:t>а</w:t>
      </w:r>
      <w:r w:rsidRPr="004654D6">
        <w:rPr>
          <w:rFonts w:asciiTheme="minorHAnsi" w:hAnsiTheme="minorHAnsi" w:cstheme="minorHAnsi"/>
        </w:rPr>
        <w:t>дминистрации: 403385, Волгоградская область, Даниловский район, х. Плотников 1-й, ул. Центральная, 34.</w:t>
      </w:r>
    </w:p>
    <w:p w:rsidR="00DB7E79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Телефоны:  8(84461) 5-56-39, 5-56-97</w:t>
      </w:r>
    </w:p>
    <w:p w:rsidR="00DB7E79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E-mail: plotnikov-169@mail.ru</w:t>
      </w:r>
    </w:p>
    <w:p w:rsidR="00DB7E79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Адрес сайта администрации поселения: https://admplotnikov.ru</w:t>
      </w:r>
    </w:p>
    <w:p w:rsidR="00DB7E79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График приёма документов в Администрации:</w:t>
      </w:r>
    </w:p>
    <w:p w:rsidR="00DB7E79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Понедельник –пятница с 8-00 до 16-00 часов</w:t>
      </w:r>
      <w:r w:rsidR="00812EED" w:rsidRPr="004654D6">
        <w:rPr>
          <w:rFonts w:asciiTheme="minorHAnsi" w:hAnsiTheme="minorHAnsi" w:cstheme="minorHAnsi"/>
        </w:rPr>
        <w:t>;</w:t>
      </w:r>
    </w:p>
    <w:p w:rsidR="00DB7E79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Перерыв на обед с 12-00 до 13-00 часов</w:t>
      </w:r>
      <w:r w:rsidR="00812EED" w:rsidRPr="004654D6">
        <w:rPr>
          <w:rFonts w:asciiTheme="minorHAnsi" w:hAnsiTheme="minorHAnsi" w:cstheme="minorHAnsi"/>
        </w:rPr>
        <w:t>;</w:t>
      </w:r>
    </w:p>
    <w:p w:rsidR="00290146" w:rsidRPr="004654D6" w:rsidRDefault="00DB7E79" w:rsidP="00DB7E79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Выходные дни - </w:t>
      </w:r>
      <w:r w:rsidR="00812EED" w:rsidRPr="004654D6">
        <w:rPr>
          <w:rFonts w:asciiTheme="minorHAnsi" w:hAnsiTheme="minorHAnsi" w:cstheme="minorHAnsi"/>
        </w:rPr>
        <w:t>с</w:t>
      </w:r>
      <w:r w:rsidRPr="004654D6">
        <w:rPr>
          <w:rFonts w:asciiTheme="minorHAnsi" w:hAnsiTheme="minorHAnsi" w:cstheme="minorHAnsi"/>
        </w:rPr>
        <w:t>уббота, воскресенье</w:t>
      </w:r>
      <w:r w:rsidR="00812EED" w:rsidRPr="004654D6">
        <w:rPr>
          <w:rFonts w:asciiTheme="minorHAnsi" w:hAnsiTheme="minorHAnsi" w:cstheme="minorHAnsi"/>
        </w:rPr>
        <w:t>.</w:t>
      </w:r>
    </w:p>
    <w:p w:rsidR="00032DBA" w:rsidRPr="004654D6" w:rsidRDefault="00032DBA" w:rsidP="00032DBA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Информацию о местонахождении и графиках работы МФЦ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465DB2" w:rsidRPr="004654D6" w:rsidRDefault="00465DB2" w:rsidP="00465DB2">
      <w:pPr>
        <w:widowControl w:val="0"/>
        <w:autoSpaceDE w:val="0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          1.3.2. Информацию о порядке предоставления муниципальной услуги заявитель может получить:</w:t>
      </w:r>
    </w:p>
    <w:p w:rsidR="00465DB2" w:rsidRPr="004654D6" w:rsidRDefault="00465DB2" w:rsidP="00465DB2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465DB2" w:rsidRPr="004654D6" w:rsidRDefault="00465DB2" w:rsidP="00465DB2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по почте, в том числе электронной </w:t>
      </w:r>
      <w:r w:rsidR="0088397F" w:rsidRPr="004654D6">
        <w:rPr>
          <w:rFonts w:asciiTheme="minorHAnsi" w:hAnsiTheme="minorHAnsi" w:cstheme="minorHAnsi"/>
        </w:rPr>
        <w:t xml:space="preserve">(plotnikov-169@mail.ru), </w:t>
      </w:r>
      <w:r w:rsidRPr="004654D6">
        <w:rPr>
          <w:rFonts w:asciiTheme="minorHAnsi" w:hAnsiTheme="minorHAnsi" w:cstheme="minorHAnsi"/>
        </w:rPr>
        <w:t>в случае письменного обращения заявителя;</w:t>
      </w:r>
    </w:p>
    <w:p w:rsidR="00465DB2" w:rsidRPr="004654D6" w:rsidRDefault="00465DB2" w:rsidP="00465DB2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в сети Интернет на официальном сайте администрации</w:t>
      </w:r>
      <w:r w:rsidR="00560FC0" w:rsidRPr="004654D6">
        <w:rPr>
          <w:rFonts w:asciiTheme="minorHAnsi" w:hAnsiTheme="minorHAnsi" w:cstheme="minorHAnsi"/>
        </w:rPr>
        <w:t xml:space="preserve"> (https://admplotnikov.ru/)</w:t>
      </w:r>
      <w:r w:rsidRPr="004654D6">
        <w:rPr>
          <w:rFonts w:asciiTheme="minorHAnsi" w:hAnsiTheme="minorHAnsi" w:cstheme="minorHAnsi"/>
        </w:rPr>
        <w:t>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="00AF6431" w:rsidRPr="004654D6">
          <w:rPr>
            <w:rStyle w:val="a4"/>
            <w:rFonts w:asciiTheme="minorHAnsi" w:hAnsiTheme="minorHAnsi" w:cstheme="minorHAnsi"/>
          </w:rPr>
          <w:t>www.gosuslugi.ru</w:t>
        </w:r>
      </w:hyperlink>
      <w:r w:rsidRPr="004654D6">
        <w:rPr>
          <w:rFonts w:asciiTheme="minorHAnsi" w:hAnsiTheme="minorHAnsi" w:cstheme="minorHAnsi"/>
        </w:rPr>
        <w:t>).</w:t>
      </w:r>
    </w:p>
    <w:p w:rsidR="00AF6431" w:rsidRPr="004654D6" w:rsidRDefault="00AF6431" w:rsidP="00465DB2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</w:p>
    <w:p w:rsidR="00FB617C" w:rsidRPr="004654D6" w:rsidRDefault="00274C7C">
      <w:pPr>
        <w:autoSpaceDE w:val="0"/>
        <w:jc w:val="center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t>2. Стандарт предоставления муниципальной услуги</w:t>
      </w:r>
    </w:p>
    <w:p w:rsidR="00FB617C" w:rsidRPr="004654D6" w:rsidRDefault="00FB617C">
      <w:pPr>
        <w:autoSpaceDE w:val="0"/>
        <w:jc w:val="center"/>
        <w:rPr>
          <w:rFonts w:asciiTheme="minorHAnsi" w:hAnsiTheme="minorHAnsi" w:cstheme="minorHAnsi"/>
          <w:b/>
        </w:rPr>
      </w:pP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2.1. Наименование муниципальной услуги.</w:t>
      </w:r>
    </w:p>
    <w:p w:rsidR="00FB617C" w:rsidRPr="004654D6" w:rsidRDefault="00274C7C">
      <w:pPr>
        <w:pStyle w:val="ConsPlusNormal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654D6">
        <w:rPr>
          <w:rFonts w:asciiTheme="minorHAnsi" w:hAnsiTheme="minorHAnsi" w:cstheme="minorHAnsi"/>
          <w:sz w:val="24"/>
          <w:szCs w:val="24"/>
        </w:rPr>
        <w:t xml:space="preserve">Наименование муниципальной услуги: </w:t>
      </w:r>
      <w:r w:rsidR="00A835DB" w:rsidRPr="004654D6">
        <w:rPr>
          <w:rFonts w:asciiTheme="minorHAnsi" w:hAnsiTheme="minorHAnsi" w:cstheme="minorHAnsi"/>
          <w:sz w:val="24"/>
          <w:szCs w:val="24"/>
        </w:rPr>
        <w:t>«</w:t>
      </w:r>
      <w:r w:rsidRPr="004654D6">
        <w:rPr>
          <w:rFonts w:asciiTheme="minorHAnsi" w:hAnsiTheme="minorHAnsi" w:cstheme="minorHAnsi"/>
          <w:sz w:val="24"/>
          <w:szCs w:val="24"/>
        </w:rPr>
        <w:t>Предоставление архивных справок, архивных копий, архивных выписок, информационных писем</w:t>
      </w:r>
      <w:r w:rsidR="00A835DB" w:rsidRPr="004654D6">
        <w:rPr>
          <w:rFonts w:asciiTheme="minorHAnsi" w:hAnsiTheme="minorHAnsi" w:cstheme="minorHAnsi"/>
          <w:sz w:val="24"/>
          <w:szCs w:val="24"/>
        </w:rPr>
        <w:t>»</w:t>
      </w:r>
      <w:r w:rsidRPr="004654D6">
        <w:rPr>
          <w:rFonts w:asciiTheme="minorHAnsi" w:hAnsiTheme="minorHAnsi" w:cstheme="minorHAnsi"/>
          <w:sz w:val="24"/>
          <w:szCs w:val="24"/>
        </w:rPr>
        <w:t>.</w:t>
      </w:r>
    </w:p>
    <w:p w:rsidR="00FB617C" w:rsidRPr="004654D6" w:rsidRDefault="00274C7C">
      <w:pPr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2.2. Органы и организации, участвующие в предоставлении муниципальной услуги.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  <w:b/>
          <w:bCs/>
        </w:rPr>
      </w:pPr>
      <w:r w:rsidRPr="004654D6">
        <w:rPr>
          <w:rFonts w:asciiTheme="minorHAnsi" w:hAnsiTheme="minorHAnsi" w:cstheme="minorHAnsi"/>
        </w:rPr>
        <w:t xml:space="preserve">2.2.1. Органом, предоставляющим муниципальную услугу, является  </w:t>
      </w:r>
      <w:r w:rsidR="00A835DB" w:rsidRPr="004654D6">
        <w:rPr>
          <w:rFonts w:asciiTheme="minorHAnsi" w:hAnsiTheme="minorHAnsi" w:cstheme="minorHAnsi"/>
        </w:rPr>
        <w:t>администрация</w:t>
      </w:r>
      <w:r w:rsidR="004654D6">
        <w:rPr>
          <w:rFonts w:asciiTheme="minorHAnsi" w:hAnsiTheme="minorHAnsi" w:cstheme="minorHAnsi"/>
        </w:rPr>
        <w:t xml:space="preserve"> </w:t>
      </w:r>
      <w:r w:rsidR="007D5001" w:rsidRPr="004654D6">
        <w:rPr>
          <w:rFonts w:asciiTheme="minorHAnsi" w:hAnsiTheme="minorHAnsi" w:cstheme="minorHAnsi"/>
        </w:rPr>
        <w:t>Плотниковск</w:t>
      </w:r>
      <w:r w:rsidR="00A835DB" w:rsidRPr="004654D6">
        <w:rPr>
          <w:rFonts w:asciiTheme="minorHAnsi" w:hAnsiTheme="minorHAnsi" w:cstheme="minorHAnsi"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</w:rPr>
        <w:t>Даниловск</w:t>
      </w:r>
      <w:r w:rsidR="00A835DB" w:rsidRPr="004654D6">
        <w:rPr>
          <w:rFonts w:asciiTheme="minorHAnsi" w:hAnsiTheme="minorHAnsi" w:cstheme="minorHAnsi"/>
        </w:rPr>
        <w:t xml:space="preserve">ого муниципального района Волгоградской области </w:t>
      </w:r>
      <w:r w:rsidRPr="004654D6">
        <w:rPr>
          <w:rFonts w:asciiTheme="minorHAnsi" w:hAnsiTheme="minorHAnsi" w:cstheme="minorHAnsi"/>
        </w:rPr>
        <w:t>(далее – уполномоченный орган).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color w:val="000000"/>
        </w:rPr>
        <w:t>2.2.2. При предоставлении муниципальной услуги уполномоченный орган взаимодействует с иными организациями в случае подготовки информационного письма о пересылке непрофильного запроса в соответствующую организацию по принадлежности.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  <w:color w:val="000000"/>
        </w:rPr>
      </w:pPr>
      <w:r w:rsidRPr="004654D6">
        <w:rPr>
          <w:rFonts w:asciiTheme="minorHAnsi" w:hAnsiTheme="minorHAnsi" w:cstheme="minorHAnsi"/>
          <w:color w:val="000000"/>
        </w:rPr>
        <w:t>2.3. Результат предоставления муниципальной услуги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  <w:color w:val="000000"/>
        </w:rPr>
      </w:pPr>
      <w:r w:rsidRPr="004654D6">
        <w:rPr>
          <w:rFonts w:asciiTheme="minorHAnsi" w:hAnsiTheme="minorHAnsi" w:cstheme="minorHAnsi"/>
          <w:color w:val="000000"/>
        </w:rPr>
        <w:t>Результатом предоставления муниципальной услуги является: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color w:val="000000"/>
        </w:rPr>
        <w:t>- ответ на запрос заявителя социально-правового характера (архивная справка, архивная выписка, архивная копия, информационное письмо, содержащее ответ о наличии (отсутствии) в архиве архивных документов по теме запроса или сведения об их местонахождении, или о пересылке запроса по принадлежности в соответствующую организацию);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  <w:color w:val="000000"/>
        </w:rPr>
      </w:pPr>
      <w:r w:rsidRPr="004654D6">
        <w:rPr>
          <w:rFonts w:asciiTheme="minorHAnsi" w:hAnsiTheme="minorHAnsi" w:cstheme="minorHAnsi"/>
          <w:color w:val="000000"/>
        </w:rPr>
        <w:lastRenderedPageBreak/>
        <w:t>- мотивированный отказ в представлении информации по запросу  социально-правового характера.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2.4. Срок предоставления муниципальной услуги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Срок исполнения запроса социально-правового характера не должен превышать 30 дней с момента регистрации запроса.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2.5. Правовые основания для предоставления муниципальной услуги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</w:t>
      </w:r>
      <w:hyperlink r:id="rId9">
        <w:r w:rsidRPr="004654D6">
          <w:rPr>
            <w:rStyle w:val="a4"/>
            <w:rFonts w:asciiTheme="minorHAnsi" w:hAnsiTheme="minorHAnsi" w:cstheme="minorHAnsi"/>
            <w:color w:val="auto"/>
          </w:rPr>
          <w:t>Конституция</w:t>
        </w:r>
      </w:hyperlink>
      <w:r w:rsidRPr="004654D6">
        <w:rPr>
          <w:rFonts w:asciiTheme="minorHAnsi" w:hAnsiTheme="minorHAnsi" w:cstheme="minorHAnsi"/>
        </w:rPr>
        <w:t xml:space="preserve"> Российской Федерации (опубликована в "Российской газете" - Федеральный выпуск, № 4831, 21.01.2009.);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Федеральный </w:t>
      </w:r>
      <w:hyperlink r:id="rId10">
        <w:r w:rsidRPr="004654D6">
          <w:rPr>
            <w:rStyle w:val="a4"/>
            <w:rFonts w:asciiTheme="minorHAnsi" w:hAnsiTheme="minorHAnsi" w:cstheme="minorHAnsi"/>
            <w:color w:val="auto"/>
          </w:rPr>
          <w:t>закон</w:t>
        </w:r>
      </w:hyperlink>
      <w:r w:rsidRPr="004654D6">
        <w:rPr>
          <w:rFonts w:asciiTheme="minorHAnsi" w:hAnsiTheme="minorHAnsi" w:cstheme="minorHAnsi"/>
        </w:rPr>
        <w:t xml:space="preserve"> от 22.10.2004 № 125-ФЗ "Об архивном деле в Российской Федерации" (Собрание законодательства Российской Федерации, 2004, № 43, ст. 4169; 2006, № 50, ст. 5280; 2007, № 49, ст. 6079; 2008, № 20, ст. 2253);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Федеральный </w:t>
      </w:r>
      <w:hyperlink r:id="rId11">
        <w:r w:rsidRPr="004654D6">
          <w:rPr>
            <w:rStyle w:val="a4"/>
            <w:rFonts w:asciiTheme="minorHAnsi" w:hAnsiTheme="minorHAnsi" w:cstheme="minorHAnsi"/>
            <w:color w:val="auto"/>
          </w:rPr>
          <w:t>закон</w:t>
        </w:r>
      </w:hyperlink>
      <w:r w:rsidRPr="004654D6">
        <w:rPr>
          <w:rFonts w:asciiTheme="minorHAnsi" w:hAnsiTheme="minorHAnsi" w:cstheme="minorHAnsi"/>
        </w:rPr>
        <w:t xml:space="preserve"> от 27.07.2010 № 210-ФЗ "Об организации предоставления государственных и муниципальных услуг" (Собрание законодательства Российской Федерации, 2010, № 31, ст. 4179);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Федеральный закон от 27.07.2006 № 152-ФЗ "О персональных данных" ("Российская газета", 2006, № 165; 2009, № 226, № 252; 2010, </w:t>
      </w:r>
      <w:r w:rsidRPr="004654D6">
        <w:rPr>
          <w:rFonts w:asciiTheme="minorHAnsi" w:hAnsiTheme="minorHAnsi" w:cstheme="minorHAnsi"/>
        </w:rPr>
        <w:br/>
        <w:t>№ 142, 168; 169, 274, 293; 2011 № 121, 162, 165);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Федеральный закон от 06.04.2011 № 63-ФЗ "Об электронной подписи" ("Собрание законодательства Российской Федерации", 2011, </w:t>
      </w:r>
      <w:r w:rsidRPr="004654D6">
        <w:rPr>
          <w:rFonts w:asciiTheme="minorHAnsi" w:hAnsiTheme="minorHAnsi" w:cstheme="minorHAnsi"/>
        </w:rPr>
        <w:br/>
        <w:t>№ 15, ст. 2036);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Постановление Правительства Российской Федерации от 25.06.2012 № 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№ 148);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Постановление Правительства Российской Федерации </w:t>
      </w:r>
      <w:r w:rsidRPr="004654D6">
        <w:rPr>
          <w:rFonts w:asciiTheme="minorHAnsi" w:hAnsiTheme="minorHAnsi" w:cstheme="minorHAnsi"/>
        </w:rPr>
        <w:br/>
        <w:t xml:space="preserve">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</w:t>
      </w:r>
      <w:r w:rsidRPr="004654D6">
        <w:rPr>
          <w:rFonts w:asciiTheme="minorHAnsi" w:hAnsiTheme="minorHAnsi" w:cstheme="minorHAnsi"/>
        </w:rPr>
        <w:br/>
        <w:t>№ 200);</w:t>
      </w:r>
    </w:p>
    <w:p w:rsidR="00FB617C" w:rsidRPr="004654D6" w:rsidRDefault="00274C7C">
      <w:pPr>
        <w:autoSpaceDE w:val="0"/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FB617C" w:rsidRPr="004654D6" w:rsidRDefault="00274C7C">
      <w:pPr>
        <w:autoSpaceDE w:val="0"/>
        <w:ind w:firstLine="708"/>
        <w:jc w:val="both"/>
        <w:rPr>
          <w:rFonts w:asciiTheme="minorHAnsi" w:hAnsiTheme="minorHAnsi" w:cstheme="minorHAnsi"/>
          <w:color w:val="000000"/>
        </w:rPr>
      </w:pPr>
      <w:r w:rsidRPr="004654D6">
        <w:rPr>
          <w:rFonts w:asciiTheme="minorHAnsi" w:hAnsiTheme="minorHAnsi" w:cstheme="minorHAnsi"/>
          <w:color w:val="000000"/>
        </w:rPr>
        <w:t>- приказ Федерального архивного агентства от 02.03.2020 № 24</w:t>
      </w:r>
      <w:r w:rsidRPr="004654D6">
        <w:rPr>
          <w:rFonts w:asciiTheme="minorHAnsi" w:hAnsiTheme="minorHAnsi" w:cstheme="minorHAnsi"/>
          <w:color w:val="000000"/>
        </w:rPr>
        <w:br/>
        <w:t>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 (Официальный интернет-портал правовой информации http://www.pravo.gov.ru, 21.05.2020);</w:t>
      </w:r>
    </w:p>
    <w:p w:rsidR="00FB617C" w:rsidRPr="004654D6" w:rsidRDefault="00274C7C" w:rsidP="0040772E">
      <w:pPr>
        <w:autoSpaceDE w:val="0"/>
        <w:ind w:firstLine="709"/>
        <w:jc w:val="both"/>
        <w:rPr>
          <w:rFonts w:asciiTheme="minorHAnsi" w:hAnsiTheme="minorHAnsi" w:cstheme="minorHAnsi"/>
          <w:i/>
          <w:u w:val="single"/>
        </w:rPr>
      </w:pPr>
      <w:r w:rsidRPr="004654D6">
        <w:rPr>
          <w:rFonts w:asciiTheme="minorHAnsi" w:hAnsiTheme="minorHAnsi" w:cstheme="minorHAnsi"/>
        </w:rPr>
        <w:t>-</w:t>
      </w:r>
      <w:r w:rsidR="0040772E" w:rsidRPr="004654D6">
        <w:rPr>
          <w:rFonts w:asciiTheme="minorHAnsi" w:hAnsiTheme="minorHAnsi" w:cstheme="minorHAnsi"/>
        </w:rPr>
        <w:t xml:space="preserve">Устав </w:t>
      </w:r>
      <w:r w:rsidR="007D5001" w:rsidRPr="004654D6">
        <w:rPr>
          <w:rFonts w:asciiTheme="minorHAnsi" w:hAnsiTheme="minorHAnsi" w:cstheme="minorHAnsi"/>
        </w:rPr>
        <w:t>Плотниковск</w:t>
      </w:r>
      <w:r w:rsidR="0040772E" w:rsidRPr="004654D6">
        <w:rPr>
          <w:rFonts w:asciiTheme="minorHAnsi" w:hAnsiTheme="minorHAnsi" w:cstheme="minorHAnsi"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</w:rPr>
        <w:t>Даниловск</w:t>
      </w:r>
      <w:r w:rsidR="0040772E" w:rsidRPr="004654D6">
        <w:rPr>
          <w:rFonts w:asciiTheme="minorHAnsi" w:hAnsiTheme="minorHAnsi" w:cstheme="minorHAnsi"/>
        </w:rPr>
        <w:t>ого муниципального района Волгоградской области.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2.6. Исчерпывающий перечень документов, необходимых для предоставления муниципальной услуги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Для получения сведений по запросу заявитель должен самостоятельно предоставить:</w:t>
      </w:r>
    </w:p>
    <w:p w:rsidR="00FB617C" w:rsidRPr="004654D6" w:rsidRDefault="00274C7C">
      <w:pPr>
        <w:pStyle w:val="ConsPlusNormal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654D6">
        <w:rPr>
          <w:rFonts w:asciiTheme="minorHAnsi" w:hAnsiTheme="minorHAnsi" w:cstheme="minorHAnsi"/>
          <w:b/>
          <w:sz w:val="24"/>
          <w:szCs w:val="24"/>
        </w:rPr>
        <w:t xml:space="preserve">  -</w:t>
      </w:r>
      <w:r w:rsidRPr="004654D6">
        <w:rPr>
          <w:rFonts w:asciiTheme="minorHAnsi" w:hAnsiTheme="minorHAnsi" w:cstheme="minorHAnsi"/>
          <w:sz w:val="24"/>
          <w:szCs w:val="24"/>
        </w:rPr>
        <w:t xml:space="preserve"> запрос социально-правового характера (далее – запрос);</w:t>
      </w:r>
    </w:p>
    <w:p w:rsidR="00FB617C" w:rsidRPr="004654D6" w:rsidRDefault="00274C7C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документ, удостоверяющий личность заявителя либо личность </w:t>
      </w:r>
      <w:r w:rsidRPr="004654D6">
        <w:rPr>
          <w:rFonts w:asciiTheme="minorHAnsi" w:hAnsiTheme="minorHAnsi" w:cstheme="minorHAnsi"/>
        </w:rPr>
        <w:lastRenderedPageBreak/>
        <w:t xml:space="preserve">представителя (при личном обращении заявителя в уполномоченный орган, МФЦ); 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документ, подтверждающий полномочия представителя заявителя (в случае обращения представителя заявителя).</w:t>
      </w:r>
    </w:p>
    <w:p w:rsidR="00283436" w:rsidRPr="004654D6" w:rsidRDefault="00283436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 случае необходимости получения результата предоставления муниципальной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являющегося заявителем,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(последнее - при наличии), сведения о документе, удостоверяющем личность другого законного представителя, уполномоченного на получение результата предоставления муниципальной услуги.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Форма запроса приводится в приложении к настоящему административному регламенту и доступна для получения в электронной форме на официальном сайте уполномоченного органа</w:t>
      </w:r>
      <w:r w:rsidR="00953F00" w:rsidRPr="004654D6">
        <w:rPr>
          <w:rFonts w:asciiTheme="minorHAnsi" w:hAnsiTheme="minorHAnsi" w:cstheme="minorHAnsi"/>
        </w:rPr>
        <w:t xml:space="preserve"> (</w:t>
      </w:r>
      <w:hyperlink r:id="rId12" w:history="1">
        <w:r w:rsidR="00782AA5" w:rsidRPr="004654D6">
          <w:rPr>
            <w:rStyle w:val="a4"/>
            <w:rFonts w:asciiTheme="minorHAnsi" w:hAnsiTheme="minorHAnsi" w:cstheme="minorHAnsi"/>
            <w:color w:val="auto"/>
            <w:u w:val="none"/>
          </w:rPr>
          <w:t>https://admplotnikov.ru/</w:t>
        </w:r>
      </w:hyperlink>
      <w:r w:rsidR="00782AA5" w:rsidRPr="004654D6">
        <w:rPr>
          <w:rFonts w:asciiTheme="minorHAnsi" w:hAnsiTheme="minorHAnsi" w:cstheme="minorHAnsi"/>
        </w:rPr>
        <w:t xml:space="preserve">). </w:t>
      </w:r>
      <w:r w:rsidRPr="004654D6">
        <w:rPr>
          <w:rFonts w:asciiTheme="minorHAnsi" w:hAnsiTheme="minorHAnsi" w:cstheme="minorHAnsi"/>
        </w:rPr>
        <w:t>В запросе обязательно указываются: наименование юридического лица (для юридических лиц), фамилия, имя, отчество (при наличии) – для физических лиц, почтовый и  (или) электронный адрес заявителя, тема запроса.</w:t>
      </w:r>
    </w:p>
    <w:p w:rsidR="00FB617C" w:rsidRPr="004654D6" w:rsidRDefault="00274C7C">
      <w:pPr>
        <w:autoSpaceDE w:val="0"/>
        <w:ind w:firstLine="550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2.6.1. Уполномоченный орган не вправе требовать от заявителя:</w:t>
      </w:r>
    </w:p>
    <w:p w:rsidR="00167A7A" w:rsidRPr="004654D6" w:rsidRDefault="00167A7A" w:rsidP="00167A7A">
      <w:pPr>
        <w:ind w:firstLine="709"/>
        <w:jc w:val="both"/>
        <w:outlineLvl w:val="1"/>
        <w:rPr>
          <w:rFonts w:asciiTheme="minorHAnsi" w:eastAsia="Calibri" w:hAnsiTheme="minorHAnsi" w:cstheme="minorHAnsi"/>
        </w:rPr>
      </w:pPr>
      <w:r w:rsidRPr="004654D6">
        <w:rPr>
          <w:rFonts w:asciiTheme="minorHAnsi" w:eastAsia="Calibri" w:hAnsiTheme="minorHAnsi" w:cstheme="minorHAns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67A7A" w:rsidRPr="004654D6" w:rsidRDefault="00167A7A" w:rsidP="00167A7A">
      <w:pPr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eastAsia="Calibri" w:hAnsiTheme="minorHAnsi" w:cstheme="minorHAnsi"/>
        </w:rPr>
        <w:t>2)</w:t>
      </w:r>
      <w:r w:rsidRPr="004654D6">
        <w:rPr>
          <w:rFonts w:asciiTheme="minorHAnsi" w:hAnsiTheme="minorHAnsi" w:cstheme="minorHAnsi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4654D6">
        <w:rPr>
          <w:rFonts w:asciiTheme="minorHAnsi" w:eastAsia="Calibri" w:hAnsiTheme="minorHAnsi" w:cstheme="minorHAnsi"/>
        </w:rPr>
        <w:t>;</w:t>
      </w:r>
    </w:p>
    <w:p w:rsidR="00167A7A" w:rsidRPr="004654D6" w:rsidRDefault="00167A7A" w:rsidP="00167A7A">
      <w:pPr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eastAsia="Calibri" w:hAnsiTheme="minorHAnsi" w:cstheme="minorHAns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 w:rsidRPr="004654D6">
          <w:rPr>
            <w:rFonts w:asciiTheme="minorHAnsi" w:eastAsia="Calibri" w:hAnsiTheme="minorHAnsi" w:cstheme="minorHAnsi"/>
            <w:u w:val="single"/>
          </w:rPr>
          <w:t>части 1 статьи 9</w:t>
        </w:r>
      </w:hyperlink>
      <w:r w:rsidRPr="004654D6">
        <w:rPr>
          <w:rFonts w:asciiTheme="minorHAnsi" w:hAnsiTheme="minorHAnsi" w:cstheme="minorHAnsi"/>
          <w:bCs/>
        </w:rPr>
        <w:t xml:space="preserve">Федерального закона от 27.07.2010 № 210-ФЗ </w:t>
      </w:r>
      <w:r w:rsidRPr="004654D6">
        <w:rPr>
          <w:rFonts w:asciiTheme="minorHAnsi" w:hAnsiTheme="minorHAnsi" w:cstheme="minorHAnsi"/>
        </w:rPr>
        <w:t>«</w:t>
      </w:r>
      <w:r w:rsidRPr="004654D6">
        <w:rPr>
          <w:rFonts w:asciiTheme="minorHAnsi" w:hAnsiTheme="minorHAnsi" w:cstheme="minorHAnsi"/>
          <w:bCs/>
        </w:rPr>
        <w:t>Об организации предоставления государственных и муниципальных услуг</w:t>
      </w:r>
      <w:r w:rsidRPr="004654D6">
        <w:rPr>
          <w:rFonts w:asciiTheme="minorHAnsi" w:hAnsiTheme="minorHAnsi" w:cstheme="minorHAnsi"/>
        </w:rPr>
        <w:t>» (далее – Федеральный закон № 210-ФЗ)</w:t>
      </w:r>
      <w:r w:rsidRPr="004654D6">
        <w:rPr>
          <w:rFonts w:asciiTheme="minorHAnsi" w:hAnsiTheme="minorHAnsi" w:cstheme="minorHAnsi"/>
          <w:bCs/>
        </w:rPr>
        <w:t>;</w:t>
      </w:r>
    </w:p>
    <w:p w:rsidR="00167A7A" w:rsidRPr="004654D6" w:rsidRDefault="00167A7A" w:rsidP="00167A7A">
      <w:pPr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eastAsia="Calibri" w:hAnsiTheme="minorHAnsi" w:cstheme="minorHAnsi"/>
        </w:rPr>
        <w:t>4)</w:t>
      </w:r>
      <w:r w:rsidRPr="004654D6">
        <w:rPr>
          <w:rFonts w:asciiTheme="minorHAnsi" w:hAnsiTheme="minorHAnsi" w:cstheme="minorHAnsi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7A7A" w:rsidRPr="004654D6" w:rsidRDefault="00167A7A" w:rsidP="00167A7A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7A7A" w:rsidRPr="004654D6" w:rsidRDefault="00167A7A" w:rsidP="00167A7A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7A7A" w:rsidRPr="004654D6" w:rsidRDefault="00167A7A" w:rsidP="00167A7A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4654D6">
        <w:rPr>
          <w:rFonts w:asciiTheme="minorHAnsi" w:hAnsiTheme="minorHAnsi" w:cstheme="minorHAnsi"/>
        </w:rPr>
        <w:lastRenderedPageBreak/>
        <w:t>предоставления муниципальной услуги, либо в предоставлении муниципальной услуги;</w:t>
      </w:r>
    </w:p>
    <w:p w:rsidR="00167A7A" w:rsidRPr="004654D6" w:rsidRDefault="00167A7A" w:rsidP="00167A7A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4654D6">
        <w:rPr>
          <w:rFonts w:asciiTheme="minorHAnsi" w:eastAsia="Calibri" w:hAnsiTheme="minorHAnsi" w:cstheme="minorHAnsi"/>
        </w:rPr>
        <w:t>№ 210-ФЗ</w:t>
      </w:r>
      <w:r w:rsidRPr="004654D6">
        <w:rPr>
          <w:rFonts w:asciiTheme="minorHAnsi" w:hAnsiTheme="minorHAnsi" w:cstheme="minorHAnsi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4654D6">
        <w:rPr>
          <w:rFonts w:asciiTheme="minorHAnsi" w:eastAsia="Calibri" w:hAnsiTheme="minorHAnsi" w:cstheme="minorHAnsi"/>
        </w:rPr>
        <w:t>№ 210-ФЗ</w:t>
      </w:r>
      <w:r w:rsidRPr="004654D6">
        <w:rPr>
          <w:rFonts w:asciiTheme="minorHAnsi" w:hAnsiTheme="minorHAnsi" w:cstheme="minorHAnsi"/>
        </w:rPr>
        <w:t>, уведомляется заявитель, а также приносятся извинения за доставленные неудобства;</w:t>
      </w:r>
    </w:p>
    <w:p w:rsidR="00167A7A" w:rsidRPr="004654D6" w:rsidRDefault="00167A7A" w:rsidP="00167A7A">
      <w:pPr>
        <w:ind w:firstLine="540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4654D6">
        <w:rPr>
          <w:rFonts w:asciiTheme="minorHAnsi" w:eastAsia="Calibri" w:hAnsiTheme="minorHAnsi" w:cstheme="minorHAnsi"/>
        </w:rPr>
        <w:t>№ 210-ФЗ</w:t>
      </w:r>
      <w:r w:rsidRPr="004654D6">
        <w:rPr>
          <w:rFonts w:asciiTheme="minorHAnsi" w:hAnsiTheme="minorHAnsi" w:cstheme="minorHAnsi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B617C" w:rsidRPr="004654D6" w:rsidRDefault="00274C7C" w:rsidP="00167A7A">
      <w:pPr>
        <w:autoSpaceDE w:val="0"/>
        <w:jc w:val="both"/>
        <w:outlineLvl w:val="1"/>
        <w:rPr>
          <w:rFonts w:asciiTheme="minorHAnsi" w:hAnsiTheme="minorHAnsi" w:cstheme="minorHAnsi"/>
          <w:strike/>
        </w:rPr>
      </w:pPr>
      <w:r w:rsidRPr="004654D6">
        <w:rPr>
          <w:rFonts w:asciiTheme="minorHAnsi" w:hAnsiTheme="minorHAnsi" w:cstheme="minorHAnsi"/>
        </w:rPr>
        <w:t xml:space="preserve">2.7. Запрос может быть направлен в уполномоченный орган заявителем (его представителем) лично, через МФЦ, почтовым отправлением, по информационно-телекоммуникационным сетям, через официальный сайт уполномоченного органа, Единый портал государственных и муниципальных услуг. 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  <w:strike/>
          <w:color w:val="FF0000"/>
        </w:rPr>
      </w:pPr>
      <w:r w:rsidRPr="004654D6">
        <w:rPr>
          <w:rFonts w:asciiTheme="minorHAnsi" w:hAnsiTheme="minorHAnsi" w:cstheme="minorHAnsi"/>
        </w:rPr>
        <w:t xml:space="preserve">Запрос заявителя в электронной форме подаётся по его выбору с использованием </w:t>
      </w:r>
      <w:r w:rsidRPr="004654D6">
        <w:rPr>
          <w:rFonts w:asciiTheme="minorHAnsi" w:eastAsia="Calibri" w:hAnsiTheme="minorHAnsi" w:cstheme="minorHAnsi"/>
        </w:rPr>
        <w:t xml:space="preserve">простой электронной подписи или </w:t>
      </w:r>
      <w:r w:rsidRPr="004654D6">
        <w:rPr>
          <w:rFonts w:asciiTheme="minorHAnsi" w:hAnsiTheme="minorHAnsi" w:cstheme="minorHAnsi"/>
        </w:rPr>
        <w:t xml:space="preserve">усиленной квалифицированной электронной подписи (далее - квалифицированная подпись). 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Заявитель также вправе использовать усиленную неквалифицированную электронную подпись в случаях, предусмотренных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Заявитель вправе представить по собственной инициативе документы,  поясняющие тему запроса.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документы представлены неправомочным лицом;</w:t>
      </w:r>
    </w:p>
    <w:p w:rsidR="00FB617C" w:rsidRPr="004654D6" w:rsidRDefault="00274C7C">
      <w:pPr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запрос и прилагаемые к нему документы не содержат реквизитов, обязательных к заполнению, не поддаются прочтению, имеют неоговоренные исправления или повреждения, не позволяющие однозначно истолковать их содержание.</w:t>
      </w:r>
    </w:p>
    <w:p w:rsidR="00FB617C" w:rsidRPr="004654D6" w:rsidRDefault="00274C7C">
      <w:pPr>
        <w:autoSpaceDE w:val="0"/>
        <w:jc w:val="both"/>
        <w:rPr>
          <w:rFonts w:asciiTheme="minorHAnsi" w:hAnsiTheme="minorHAnsi" w:cstheme="minorHAnsi"/>
          <w:strike/>
        </w:rPr>
      </w:pPr>
      <w:r w:rsidRPr="004654D6">
        <w:rPr>
          <w:rFonts w:asciiTheme="minorHAnsi" w:hAnsiTheme="minorHAnsi" w:cstheme="minorHAnsi"/>
        </w:rPr>
        <w:tab/>
        <w:t xml:space="preserve">Заявителю направляется уведомление об отказе в приеме к рассмотрению запроса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4">
        <w:r w:rsidRPr="004654D6">
          <w:rPr>
            <w:rStyle w:val="a4"/>
            <w:rFonts w:asciiTheme="minorHAnsi" w:hAnsiTheme="minorHAnsi" w:cstheme="minorHAnsi"/>
            <w:color w:val="auto"/>
          </w:rPr>
          <w:t xml:space="preserve">статьей </w:t>
        </w:r>
        <w:r w:rsidRPr="004654D6">
          <w:rPr>
            <w:rStyle w:val="a4"/>
            <w:rFonts w:asciiTheme="minorHAnsi" w:hAnsiTheme="minorHAnsi" w:cstheme="minorHAnsi"/>
            <w:color w:val="auto"/>
          </w:rPr>
          <w:lastRenderedPageBreak/>
          <w:t xml:space="preserve">11 </w:t>
        </w:r>
      </w:hyperlink>
      <w:r w:rsidRPr="004654D6">
        <w:rPr>
          <w:rFonts w:asciiTheme="minorHAnsi" w:hAnsiTheme="minorHAnsi" w:cstheme="minorHAnsi"/>
        </w:rPr>
        <w:t>Федерального закона от 06.04.2011 № 63-ФЗ "Об электронной подписи" условий признания ее действительности</w:t>
      </w:r>
      <w:r w:rsidRPr="004654D6">
        <w:rPr>
          <w:rFonts w:asciiTheme="minorHAnsi" w:hAnsiTheme="minorHAnsi" w:cstheme="minorHAnsi"/>
          <w:strike/>
        </w:rPr>
        <w:t>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 случае если причины, по которым заявителю было отказано                       в  приеме документов, необходимых для предоставления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FB617C" w:rsidRPr="004654D6" w:rsidRDefault="00274C7C">
      <w:pPr>
        <w:pStyle w:val="ConsPlusNormal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654D6">
        <w:rPr>
          <w:rFonts w:asciiTheme="minorHAnsi" w:hAnsiTheme="minorHAnsi" w:cstheme="minorHAnsi"/>
          <w:sz w:val="24"/>
          <w:szCs w:val="24"/>
        </w:rPr>
        <w:t>2.9. Исчерпывающий перечень оснований для отказа в предоставлении или для приостановления предоставления муниципальной услуги</w:t>
      </w:r>
    </w:p>
    <w:p w:rsidR="00FB617C" w:rsidRPr="004654D6" w:rsidRDefault="00274C7C">
      <w:pPr>
        <w:pStyle w:val="ConsPlusNormal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654D6">
        <w:rPr>
          <w:rFonts w:asciiTheme="minorHAnsi" w:hAnsiTheme="minorHAnsi" w:cstheme="minorHAnsi"/>
          <w:sz w:val="24"/>
          <w:szCs w:val="24"/>
        </w:rPr>
        <w:t>Основаниями для отказа в предоставлении муниципальной услуги являются следующие случаи: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в запросе не предоставлены или предоставлены не в полном объеме необходимые сведения для его исполнения;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запрос касается темы (вопроса), в отношении которой пользователю ранее многократно давались письменные ответы по существу, и при этом не приводятся новые доводы или обстоятельства (руководитель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архив);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в запросе содержатся нецензурные либо оскорбительные выражения, угрозы жизни, здоровью и имуществу должностных лиц архива, а также членов их семей;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при получении результатов муниципальной услуги заявителем или его представителем не представлены документы, удостоверяющие личность, или документ, подтверждающий  полномочия представителя заявителя.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О причинах оставления запроса без рассмотрения сообщается пользователю в случаях, если его фамилия и почтовый (электронный адрес) поддаются прочтению.</w:t>
      </w:r>
    </w:p>
    <w:p w:rsidR="00FB617C" w:rsidRPr="004654D6" w:rsidRDefault="00274C7C">
      <w:pPr>
        <w:autoSpaceDE w:val="0"/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Основания для приостановления предоставления муниципальной услуги отсутствуют.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2.10. Плата за предоставление муниципальной услуги не взимается.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мин.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2.12. Срок регистрации запроса о предоставлении муниципальной услуги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  <w:strike/>
        </w:rPr>
      </w:pPr>
      <w:r w:rsidRPr="004654D6">
        <w:rPr>
          <w:rFonts w:asciiTheme="minorHAnsi" w:hAnsiTheme="minorHAnsi" w:cstheme="minorHAnsi"/>
        </w:rPr>
        <w:t xml:space="preserve">Запрос подлежит регистрации: 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на личном приеме граждан – не более 15 минут;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при поступлении в уполномоченный орган по почте, через Единый портал государственных и муниципальных услуг, через МФЦ – не позднее следующего рабочего дня с момента поступления в уполномоченный орган.</w:t>
      </w:r>
    </w:p>
    <w:p w:rsidR="009869F5" w:rsidRPr="004654D6" w:rsidRDefault="00274C7C" w:rsidP="009869F5">
      <w:pPr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2.13. </w:t>
      </w:r>
      <w:r w:rsidR="009869F5" w:rsidRPr="004654D6">
        <w:rPr>
          <w:rFonts w:asciiTheme="minorHAnsi" w:hAnsiTheme="minorHAnsi" w:cstheme="minorHAnsi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869F5" w:rsidRPr="004654D6" w:rsidRDefault="009869F5" w:rsidP="009869F5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lastRenderedPageBreak/>
        <w:t>2.13.1. Требования к помещениям, в которых предоставляется муниципальная услуга.</w:t>
      </w:r>
    </w:p>
    <w:p w:rsidR="009869F5" w:rsidRPr="004654D6" w:rsidRDefault="009869F5" w:rsidP="009869F5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Помещения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Вход и выход из помещений оборудуются соответствующими указателями.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Вход в </w:t>
      </w:r>
      <w:r w:rsidRPr="004654D6">
        <w:rPr>
          <w:rFonts w:asciiTheme="minorHAnsi" w:hAnsiTheme="minorHAnsi" w:cstheme="minorHAnsi"/>
          <w:bCs/>
        </w:rPr>
        <w:t xml:space="preserve">администрацию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оборудуется информационной табличкой (вывеской), содержащей информацию о наименовании, месте нахождения и режиме работы.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Кабинеты оборудуются информационной табличкой (вывеской), содержащей информацию об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(структурного подразделения), осуществляющего предоставление муниципальной услуги.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2.13.2. Требования к местам ожидания.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>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Места ожидания должны быть оборудованы стульями, кресельными секциями, скамьями.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2.13.3. Требования к местам приема заявителей.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Прием заявителей осуществляется в специально выделенных для этих целей помещениях.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Каждое рабочее место должностных лиц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из помещения при необходимости.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2.13.4. Требования к информационным стендам.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В помещениях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lastRenderedPageBreak/>
        <w:t xml:space="preserve">На информационных стендах, официальном сайте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размещаются следующие информационные материалы: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текст настоящего административного регламента;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информация о порядке исполнения муниципальной услуги;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перечень документов, необходимых для предоставления муниципальной услуги;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формы и образцы документов для заполнения;</w:t>
      </w:r>
    </w:p>
    <w:p w:rsidR="009869F5" w:rsidRPr="004654D6" w:rsidRDefault="009869F5" w:rsidP="009869F5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сведения о месте нахождения и графике работы, </w:t>
      </w:r>
      <w:r w:rsidRPr="004654D6">
        <w:rPr>
          <w:rFonts w:asciiTheme="minorHAnsi" w:hAnsiTheme="minorHAnsi" w:cstheme="minorHAnsi"/>
          <w:iCs/>
        </w:rPr>
        <w:t>наименование</w:t>
      </w:r>
      <w:r w:rsidR="004654D6">
        <w:rPr>
          <w:rFonts w:asciiTheme="minorHAnsi" w:hAnsiTheme="minorHAnsi" w:cstheme="minorHAnsi"/>
          <w:iCs/>
        </w:rPr>
        <w:t xml:space="preserve">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и МФЦ;</w:t>
      </w:r>
    </w:p>
    <w:p w:rsidR="009869F5" w:rsidRPr="004654D6" w:rsidRDefault="009869F5" w:rsidP="009869F5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справочные телефоны;</w:t>
      </w:r>
    </w:p>
    <w:p w:rsidR="009869F5" w:rsidRPr="004654D6" w:rsidRDefault="009869F5" w:rsidP="009869F5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адреса электронной почты и адреса Интернет-сайтов;</w:t>
      </w:r>
    </w:p>
    <w:p w:rsidR="009869F5" w:rsidRPr="004654D6" w:rsidRDefault="009869F5" w:rsidP="009869F5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информация о месте личного приема, а также об установленных для личного приема днях и часах.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="004A4DED" w:rsidRPr="004654D6">
        <w:rPr>
          <w:rFonts w:asciiTheme="minorHAnsi" w:hAnsiTheme="minorHAnsi" w:cstheme="minorHAnsi"/>
          <w:bCs/>
        </w:rPr>
        <w:t xml:space="preserve">(https://admplotnikov.ru/).  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</w:t>
      </w:r>
      <w:r w:rsidR="002B7DD8" w:rsidRPr="004654D6">
        <w:rPr>
          <w:rFonts w:asciiTheme="minorHAnsi" w:hAnsiTheme="minorHAnsi" w:cstheme="minorHAnsi"/>
        </w:rPr>
        <w:t>3</w:t>
      </w:r>
      <w:r w:rsidRPr="004654D6">
        <w:rPr>
          <w:rFonts w:asciiTheme="minorHAnsi" w:hAnsiTheme="minorHAnsi" w:cstheme="minorHAnsi"/>
        </w:rPr>
        <w:t>.</w:t>
      </w:r>
      <w:r w:rsidR="002B7DD8" w:rsidRPr="004654D6">
        <w:rPr>
          <w:rFonts w:asciiTheme="minorHAnsi" w:hAnsiTheme="minorHAnsi" w:cstheme="minorHAnsi"/>
        </w:rPr>
        <w:t>5.</w:t>
      </w:r>
      <w:r w:rsidRPr="004654D6">
        <w:rPr>
          <w:rFonts w:asciiTheme="minorHAnsi" w:hAnsiTheme="minorHAnsi" w:cstheme="minorHAnsi"/>
        </w:rPr>
        <w:t xml:space="preserve"> Требования к обеспечению доступности предоставления муниципальной услуги для инвалидов.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 целях обеспечения условий доступности для инвалидов муниципальной услуги должно быть обеспечено: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беспрепятственный вход инвалидов в помещение и выход из него;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допуск сурдопереводчика и тифлосурдопереводчика;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lastRenderedPageBreak/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предоставление при необходимости услуги по месту жительства инвалида или в дистанционном режиме;</w:t>
      </w:r>
    </w:p>
    <w:p w:rsidR="009869F5" w:rsidRPr="004654D6" w:rsidRDefault="009869F5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6662D" w:rsidRPr="004654D6" w:rsidRDefault="0066662D" w:rsidP="009869F5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2.13.6. На официальном сайте </w:t>
      </w:r>
      <w:r w:rsidR="00514F77" w:rsidRPr="004654D6">
        <w:rPr>
          <w:rFonts w:asciiTheme="minorHAnsi" w:hAnsiTheme="minorHAnsi" w:cstheme="minorHAnsi"/>
        </w:rPr>
        <w:t>у</w:t>
      </w:r>
      <w:r w:rsidRPr="004654D6">
        <w:rPr>
          <w:rFonts w:asciiTheme="minorHAnsi" w:hAnsiTheme="minorHAnsi" w:cstheme="minorHAnsi"/>
        </w:rPr>
        <w:t>полномоченного органа и на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869F5" w:rsidRPr="004654D6" w:rsidRDefault="009869F5" w:rsidP="009869F5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</w:t>
      </w:r>
      <w:r w:rsidR="0069361F" w:rsidRPr="004654D6">
        <w:rPr>
          <w:rFonts w:asciiTheme="minorHAnsi" w:hAnsiTheme="minorHAnsi" w:cstheme="minorHAnsi"/>
        </w:rPr>
        <w:t>4</w:t>
      </w:r>
      <w:r w:rsidRPr="004654D6">
        <w:rPr>
          <w:rFonts w:asciiTheme="minorHAnsi" w:hAnsiTheme="minorHAnsi" w:cstheme="minorHAnsi"/>
        </w:rPr>
        <w:t xml:space="preserve">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и должностных лиц</w:t>
      </w:r>
      <w:r w:rsidR="004654D6">
        <w:rPr>
          <w:rFonts w:asciiTheme="minorHAnsi" w:hAnsiTheme="minorHAnsi" w:cstheme="minorHAnsi"/>
        </w:rPr>
        <w:t xml:space="preserve">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. </w:t>
      </w:r>
    </w:p>
    <w:p w:rsidR="00705C62" w:rsidRPr="004654D6" w:rsidRDefault="00705C62" w:rsidP="009869F5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2.14.1. На официальном сайте уполномоченного органа и на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9869F5" w:rsidRPr="004654D6" w:rsidRDefault="009869F5" w:rsidP="009869F5">
      <w:pPr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2.1</w:t>
      </w:r>
      <w:r w:rsidR="0069361F" w:rsidRPr="004654D6">
        <w:rPr>
          <w:rFonts w:asciiTheme="minorHAnsi" w:hAnsiTheme="minorHAnsi" w:cstheme="minorHAnsi"/>
        </w:rPr>
        <w:t>5</w:t>
      </w:r>
      <w:r w:rsidRPr="004654D6">
        <w:rPr>
          <w:rFonts w:asciiTheme="minorHAnsi" w:hAnsiTheme="minorHAnsi" w:cstheme="minorHAnsi"/>
        </w:rPr>
        <w:t>. Иные требования, в том числе учитывающие особенности предоставления муниципальных услуг в электронной форме и МФЦ.</w:t>
      </w:r>
    </w:p>
    <w:p w:rsidR="009869F5" w:rsidRPr="004654D6" w:rsidRDefault="009869F5" w:rsidP="009869F5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eastAsia="Calibri" w:hAnsiTheme="minorHAnsi" w:cstheme="minorHAnsi"/>
        </w:rPr>
        <w:t>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форме, и предоставления муниципальной услуги через МФЦ установлены в разделе 3 настоящего административного регламента.</w:t>
      </w:r>
    </w:p>
    <w:p w:rsidR="00FB617C" w:rsidRPr="004654D6" w:rsidRDefault="00FB617C" w:rsidP="009869F5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</w:p>
    <w:p w:rsidR="00FB617C" w:rsidRPr="004654D6" w:rsidRDefault="00FB617C">
      <w:pPr>
        <w:autoSpaceDE w:val="0"/>
        <w:ind w:firstLine="709"/>
        <w:jc w:val="both"/>
        <w:rPr>
          <w:rFonts w:asciiTheme="minorHAnsi" w:hAnsiTheme="minorHAnsi" w:cstheme="minorHAnsi"/>
        </w:rPr>
      </w:pPr>
    </w:p>
    <w:p w:rsidR="00FB617C" w:rsidRPr="004654D6" w:rsidRDefault="00274C7C">
      <w:pPr>
        <w:autoSpaceDE w:val="0"/>
        <w:jc w:val="center"/>
        <w:outlineLvl w:val="0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t xml:space="preserve">3. Состав, последовательность и сроки выполнения  административных процедур, требования к порядку их выполнения, </w:t>
      </w:r>
    </w:p>
    <w:p w:rsidR="00FB617C" w:rsidRPr="004654D6" w:rsidRDefault="00274C7C">
      <w:pPr>
        <w:autoSpaceDE w:val="0"/>
        <w:jc w:val="center"/>
        <w:outlineLvl w:val="0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lastRenderedPageBreak/>
        <w:t xml:space="preserve">в том числе особенности выполнения административных процедур </w:t>
      </w:r>
    </w:p>
    <w:p w:rsidR="00FB617C" w:rsidRPr="004654D6" w:rsidRDefault="00274C7C">
      <w:pPr>
        <w:autoSpaceDE w:val="0"/>
        <w:jc w:val="center"/>
        <w:outlineLvl w:val="0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FB617C" w:rsidRPr="004654D6" w:rsidRDefault="00FB617C">
      <w:pPr>
        <w:autoSpaceDE w:val="0"/>
        <w:jc w:val="center"/>
        <w:outlineLvl w:val="0"/>
        <w:rPr>
          <w:rFonts w:asciiTheme="minorHAnsi" w:hAnsiTheme="minorHAnsi" w:cstheme="minorHAnsi"/>
          <w:b/>
        </w:rPr>
      </w:pP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3.1. Исчерпывающий перечень административных процедур</w:t>
      </w:r>
      <w:r w:rsidR="00D96837" w:rsidRPr="004654D6">
        <w:rPr>
          <w:rFonts w:asciiTheme="minorHAnsi" w:hAnsiTheme="minorHAnsi" w:cstheme="minorHAnsi"/>
        </w:rPr>
        <w:t>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Предоставление муниципальной услуги включает в себя следующие административные процедуры: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прием и регистрация (отказ в приеме) запроса;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рассмотрение запроса и направление на исполнение;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исполнение запроса, направление результата предоставления муниципальной услуги</w:t>
      </w:r>
      <w:r w:rsidR="00F00073" w:rsidRPr="004654D6">
        <w:rPr>
          <w:rFonts w:asciiTheme="minorHAnsi" w:hAnsiTheme="minorHAnsi" w:cstheme="minorHAnsi"/>
        </w:rPr>
        <w:t>.</w:t>
      </w:r>
    </w:p>
    <w:p w:rsidR="00FB617C" w:rsidRPr="004654D6" w:rsidRDefault="00274C7C">
      <w:pPr>
        <w:autoSpaceDE w:val="0"/>
        <w:ind w:firstLine="709"/>
        <w:jc w:val="both"/>
        <w:outlineLvl w:val="2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3.2. Прием и регистрация (отказ в приеме) запроса</w:t>
      </w:r>
    </w:p>
    <w:p w:rsidR="00FB617C" w:rsidRPr="004654D6" w:rsidRDefault="00274C7C">
      <w:pPr>
        <w:pStyle w:val="ConsPlusNonformat"/>
        <w:ind w:right="-1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54D6">
        <w:rPr>
          <w:rFonts w:asciiTheme="minorHAnsi" w:hAnsiTheme="minorHAnsi" w:cstheme="minorHAnsi"/>
          <w:sz w:val="24"/>
          <w:szCs w:val="24"/>
        </w:rPr>
        <w:t xml:space="preserve">3.2.1.Основанием для начала выполнения административной процедуры является предоставление заявителем документов, указанных в пункте 2.6 настоящего административного регламента в уполномоченный орган при личном обращении, </w:t>
      </w:r>
      <w:r w:rsidRPr="004654D6">
        <w:rPr>
          <w:rFonts w:asciiTheme="minorHAnsi" w:hAnsiTheme="minorHAnsi" w:cstheme="minorHAnsi"/>
          <w:iCs/>
          <w:sz w:val="24"/>
          <w:szCs w:val="24"/>
        </w:rPr>
        <w:t xml:space="preserve">почтовым отправлением, в электронной форме по информационным системам общего пользования или </w:t>
      </w:r>
      <w:r w:rsidRPr="004654D6">
        <w:rPr>
          <w:rFonts w:asciiTheme="minorHAnsi" w:hAnsiTheme="minorHAnsi" w:cstheme="minorHAnsi"/>
          <w:sz w:val="24"/>
          <w:szCs w:val="24"/>
        </w:rPr>
        <w:t>через МФЦ.</w:t>
      </w:r>
    </w:p>
    <w:p w:rsidR="00FB617C" w:rsidRPr="004654D6" w:rsidRDefault="00274C7C">
      <w:pPr>
        <w:pStyle w:val="ConsPlusNonformat"/>
        <w:ind w:right="-1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54D6">
        <w:rPr>
          <w:rFonts w:asciiTheme="minorHAnsi" w:hAnsiTheme="minorHAnsi" w:cstheme="minorHAnsi"/>
          <w:sz w:val="24"/>
          <w:szCs w:val="24"/>
        </w:rPr>
        <w:t>3.2.2. При поступлении запроса и прилагаемых к нему документов  в МФЦ, последний не позднее дня, следующего за днем их поступления, обеспечивает передачу запроса и прилагаемых к нему документов в уполномоченный орган.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3.2.3. Ответственным за исполнение административной процедуры является сотрудник, ответственный за прием и регистрацию входящих (поступающих) документов, в том числе в электронном виде.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3.2.4. При поступлении запроса при личном обращении, сотрудник, ответственный за прием документов для оказания муниципальной услуги, выполняет следующие действия: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устанавливает личность заявителя или уполномоченного представителя заявителя согласно представленным документам, удостоверяющим личность и полномочия заявителя;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проверяет полноту заполнения обязательных реквизитов;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принимает или отказывает заявителю в приеме документов по причинам, изложенным в пункте 2.8 настоящего административного  регламента;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регистрирует запрос в порядке приема и регистрации входящей корреспонденции;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направляет запрос на рассмотрение.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3.2.5. При поступлении запроса на бумажном носителе почтовым отправлением, сотрудник, ответственный за прием и регистрацию входящих (поступающих) документов, выполняет следующие действия: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принимает запрос;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регистрирует запрос в порядке приема и регистрации входящей корреспонденции;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направляет запрос на рассмотрение либо направляет заявителю отказ в приеме к рассмотрению запроса по основаниям, установленным в пункте 2.8 настоящего административного  регламента.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3.2.6. При поступлении запроса в электронном виде, сотрудник, ответственный за прием и регистрацию входящих (поступающих) документов, выполняет следующие действия: </w:t>
      </w:r>
    </w:p>
    <w:p w:rsidR="00FB617C" w:rsidRPr="004654D6" w:rsidRDefault="00274C7C">
      <w:pPr>
        <w:autoSpaceDE w:val="0"/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проводит в течение 1 рабочего дня с момента  регистрации запроса </w:t>
      </w:r>
      <w:r w:rsidRPr="004654D6">
        <w:rPr>
          <w:rFonts w:asciiTheme="minorHAnsi" w:eastAsia="Calibri" w:hAnsiTheme="minorHAnsi" w:cstheme="minorHAnsi"/>
        </w:rPr>
        <w:t xml:space="preserve">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</w:t>
      </w:r>
      <w:r w:rsidRPr="004654D6">
        <w:rPr>
          <w:rFonts w:asciiTheme="minorHAnsi" w:hAnsiTheme="minorHAnsi" w:cstheme="minorHAnsi"/>
        </w:rPr>
        <w:t xml:space="preserve">процедуру проверки действительности квалифицированной подписи, с использованием которой подписан запрос </w:t>
      </w:r>
      <w:r w:rsidRPr="004654D6">
        <w:rPr>
          <w:rFonts w:asciiTheme="minorHAnsi" w:hAnsiTheme="minorHAnsi" w:cstheme="minorHAnsi"/>
        </w:rPr>
        <w:lastRenderedPageBreak/>
        <w:t xml:space="preserve">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5">
        <w:r w:rsidRPr="004654D6">
          <w:rPr>
            <w:rStyle w:val="a4"/>
            <w:rFonts w:asciiTheme="minorHAnsi" w:hAnsiTheme="minorHAnsi" w:cstheme="minorHAnsi"/>
            <w:color w:val="auto"/>
          </w:rPr>
          <w:t xml:space="preserve">статье 11 </w:t>
        </w:r>
      </w:hyperlink>
      <w:r w:rsidRPr="004654D6">
        <w:rPr>
          <w:rFonts w:asciiTheme="minorHAnsi" w:hAnsiTheme="minorHAnsi" w:cstheme="minorHAnsi"/>
        </w:rPr>
        <w:t xml:space="preserve">Федерального закона "Об электронной подписи";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распечатывает запрос;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- регистрирует запрос в порядке приема и регистрации входящей корреспонденции;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подтверждает факт получения запроса ответным сообщением заявителю в электронной форме с указанием даты и регистрационного номера запроса;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направляет запрос на рассмотрение.</w:t>
      </w:r>
    </w:p>
    <w:p w:rsidR="00FB617C" w:rsidRPr="004654D6" w:rsidRDefault="00274C7C">
      <w:pPr>
        <w:autoSpaceDE w:val="0"/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3.2.7. 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запроса и направляет заявителю уведомление об этом в электронной форме с указанием пунктов </w:t>
      </w:r>
      <w:hyperlink r:id="rId16">
        <w:r w:rsidRPr="004654D6">
          <w:rPr>
            <w:rStyle w:val="a4"/>
            <w:rFonts w:asciiTheme="minorHAnsi" w:hAnsiTheme="minorHAnsi" w:cstheme="minorHAnsi"/>
            <w:color w:val="auto"/>
          </w:rPr>
          <w:t xml:space="preserve">статьи 11 </w:t>
        </w:r>
      </w:hyperlink>
      <w:r w:rsidRPr="004654D6">
        <w:rPr>
          <w:rFonts w:asciiTheme="minorHAnsi" w:hAnsiTheme="minorHAnsi" w:cstheme="minorHAnsi"/>
        </w:rPr>
        <w:t xml:space="preserve">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7">
        <w:r w:rsidRPr="004654D6">
          <w:rPr>
            <w:rStyle w:val="a4"/>
            <w:rFonts w:asciiTheme="minorHAnsi" w:hAnsiTheme="minorHAnsi" w:cstheme="minorHAnsi"/>
            <w:color w:val="auto"/>
          </w:rPr>
          <w:t>системе</w:t>
        </w:r>
      </w:hyperlink>
      <w:r w:rsidRPr="004654D6">
        <w:rPr>
          <w:rFonts w:asciiTheme="minorHAnsi" w:hAnsiTheme="minorHAnsi" w:cstheme="minorHAnsi"/>
        </w:rPr>
        <w:t xml:space="preserve"> "Единый портал государственных и муниципальных услуг (функций)".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3.2.8. Результатом исполнения административной процедуры является регистрация запроса сотрудником, ответственным за прием и регистрацию входящих (поступающих) документов, либо направление заявителю отказа в приеме к рассмотрению запроса.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Фиксация результата выполнения административной процедуры осуществляется проставлением в правом нижнем углу лицевой стороны первого листа запроса даты регистрации и регистрационного номера запроса, а также проставлением даты регистрации и регистрационного номера запроса в регистрационном журнале.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3.2.9. Максимальный срок выполнения административной процедуры</w:t>
      </w:r>
      <w:r w:rsidR="00F00073" w:rsidRPr="004654D6">
        <w:rPr>
          <w:rFonts w:asciiTheme="minorHAnsi" w:hAnsiTheme="minorHAnsi" w:cstheme="minorHAnsi"/>
        </w:rPr>
        <w:t xml:space="preserve"> – 1 рабочий день</w:t>
      </w:r>
      <w:r w:rsidRPr="004654D6">
        <w:rPr>
          <w:rFonts w:asciiTheme="minorHAnsi" w:hAnsiTheme="minorHAnsi" w:cstheme="minorHAnsi"/>
        </w:rPr>
        <w:t>: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  <w:strike/>
        </w:rPr>
      </w:pPr>
      <w:r w:rsidRPr="004654D6">
        <w:rPr>
          <w:rFonts w:asciiTheme="minorHAnsi" w:hAnsiTheme="minorHAnsi" w:cstheme="minorHAnsi"/>
        </w:rPr>
        <w:t xml:space="preserve">Запрос подлежит регистрации: </w:t>
      </w:r>
    </w:p>
    <w:p w:rsidR="00FB617C" w:rsidRPr="004654D6" w:rsidRDefault="00274C7C">
      <w:pPr>
        <w:pStyle w:val="af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654D6">
        <w:rPr>
          <w:rFonts w:asciiTheme="minorHAnsi" w:hAnsiTheme="minorHAnsi" w:cstheme="minorHAnsi"/>
          <w:sz w:val="24"/>
          <w:szCs w:val="24"/>
        </w:rPr>
        <w:t>- на личном приеме</w:t>
      </w:r>
      <w:r w:rsidR="004654D6">
        <w:rPr>
          <w:rFonts w:asciiTheme="minorHAnsi" w:hAnsiTheme="minorHAnsi" w:cstheme="minorHAnsi"/>
          <w:sz w:val="24"/>
          <w:szCs w:val="24"/>
        </w:rPr>
        <w:t xml:space="preserve"> </w:t>
      </w:r>
      <w:r w:rsidRPr="004654D6">
        <w:rPr>
          <w:rFonts w:asciiTheme="minorHAnsi" w:hAnsiTheme="minorHAnsi" w:cstheme="minorHAnsi"/>
          <w:sz w:val="24"/>
          <w:szCs w:val="24"/>
        </w:rPr>
        <w:t>граждан  -  не  более 15 минут;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при поступлении в уполномоченный орган по почте, через Единый портал государственных и муниципальных услуг, через МФЦ – не позднее следующего рабочего дня с момента поступления в уполномоченный орган.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Уведомление об отказе в приеме к рассмотрению запроса при наличии оснований, предусмотренных абзацами третьим и четвертым пункта 2.8 настоящего административного регламента, направляется в течение 3 рабочих дней со дня поступления запроса.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Уведомление об отказе в приеме к рассмотрению запроса,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дней со дня завершения проведения такой проверки.</w:t>
      </w:r>
    </w:p>
    <w:p w:rsidR="00FB617C" w:rsidRPr="004654D6" w:rsidRDefault="00274C7C">
      <w:pPr>
        <w:autoSpaceDE w:val="0"/>
        <w:ind w:firstLine="709"/>
        <w:jc w:val="both"/>
        <w:outlineLvl w:val="2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3.3. Рассмотрение запроса и направление на исполнение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3.3.1. Основанием для начала административной процедуры является регистрация запроса.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3.3.2. Ответственным за исполнение административной процедуры является сотрудник, ответственный за рассмотрение запроса, который накладывает на запрос резолюцию, предписывающую исполнителю осуществить исполнение запроса, и направляет в установленном порядке запрос ответственному исполнителю.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lastRenderedPageBreak/>
        <w:t>3.3.3. Результатом исполнения административной процедуры является наложение на запросе резолюции, предписывающей исполнителю осуществить исполнение запроса, и направление запроса на исполнение ответственному исполнителю.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Фиксация результата  выполнения административной процедуры осуществляется проставлением на свободной части верхней левой части лицевой стороне первого листа  запроса  соответствующей резолюции.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3.3.4. Максимальный срок выполнения административной процедуры:  2 рабочих дня.</w:t>
      </w:r>
    </w:p>
    <w:p w:rsidR="00FB617C" w:rsidRPr="004654D6" w:rsidRDefault="00274C7C">
      <w:pPr>
        <w:autoSpaceDE w:val="0"/>
        <w:ind w:firstLine="540"/>
        <w:jc w:val="both"/>
        <w:rPr>
          <w:rFonts w:asciiTheme="minorHAnsi" w:hAnsiTheme="minorHAnsi" w:cstheme="minorHAnsi"/>
          <w:strike/>
        </w:rPr>
      </w:pPr>
      <w:r w:rsidRPr="004654D6">
        <w:rPr>
          <w:rFonts w:asciiTheme="minorHAnsi" w:hAnsiTheme="minorHAnsi" w:cstheme="minorHAnsi"/>
        </w:rPr>
        <w:t xml:space="preserve">  3.4. Исполнение запроса, направление результата предоставления муниципальной услуги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3.4.1. Основанием для начала административной процедуры является поступление запроса с резолюцией ответственному исполнителю.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3.4.2. Ответственным за исполнение административной процедуры является сотрудник, осуществляющий исполнение социально-правовых запросов муниципального архива.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Сотрудник, осуществляющий исполнение социально-правовых запросов муниципального архива, осуществляет следующие действия: 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исполняет запрос согласно требованиям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№ 24 (непрофильный запрос пересылается по принадлежности в соответствующую организацию с уведомлением об этом пользователя в тексте информационного письма);</w:t>
      </w:r>
    </w:p>
    <w:p w:rsidR="00FB617C" w:rsidRPr="004654D6" w:rsidRDefault="00274C7C">
      <w:pPr>
        <w:autoSpaceDE w:val="0"/>
        <w:ind w:firstLine="709"/>
        <w:jc w:val="both"/>
        <w:outlineLvl w:val="1"/>
        <w:rPr>
          <w:rFonts w:asciiTheme="minorHAnsi" w:hAnsiTheme="minorHAnsi" w:cstheme="minorHAnsi"/>
          <w:color w:val="000000"/>
        </w:rPr>
      </w:pPr>
      <w:r w:rsidRPr="004654D6">
        <w:rPr>
          <w:rFonts w:asciiTheme="minorHAnsi" w:hAnsiTheme="minorHAnsi" w:cstheme="minorHAnsi"/>
        </w:rPr>
        <w:t xml:space="preserve">- в случае невозможности исполнить запрос по основаниям, указанным в </w:t>
      </w:r>
      <w:bookmarkStart w:id="4" w:name="OLE_LINK1"/>
      <w:r w:rsidRPr="004654D6">
        <w:rPr>
          <w:rFonts w:asciiTheme="minorHAnsi" w:hAnsiTheme="minorHAnsi" w:cstheme="minorHAnsi"/>
        </w:rPr>
        <w:t>пункте</w:t>
      </w:r>
      <w:bookmarkEnd w:id="4"/>
      <w:r w:rsidRPr="004654D6">
        <w:rPr>
          <w:rFonts w:asciiTheme="minorHAnsi" w:hAnsiTheme="minorHAnsi" w:cstheme="minorHAnsi"/>
        </w:rPr>
        <w:t xml:space="preserve"> 2.9 настоящего административного регламента, готовит на имя заявителя </w:t>
      </w:r>
      <w:r w:rsidRPr="004654D6">
        <w:rPr>
          <w:rFonts w:asciiTheme="minorHAnsi" w:hAnsiTheme="minorHAnsi" w:cstheme="minorHAnsi"/>
          <w:color w:val="000000"/>
        </w:rPr>
        <w:t>мотивированный отказ в представлении информации по запросу социально-правового характера.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После подписания уполномоченным должностным лицом подготовленного документа (ответа </w:t>
      </w:r>
      <w:r w:rsidRPr="004654D6">
        <w:rPr>
          <w:rFonts w:asciiTheme="minorHAnsi" w:hAnsiTheme="minorHAnsi" w:cstheme="minorHAnsi"/>
          <w:color w:val="000000"/>
        </w:rPr>
        <w:t>на запрос заявителя социально-правового характера или мотивированного отказа в представлении информации по запросу социально-правового характера)</w:t>
      </w:r>
      <w:r w:rsidRPr="004654D6">
        <w:rPr>
          <w:rFonts w:asciiTheme="minorHAnsi" w:hAnsiTheme="minorHAnsi" w:cstheme="minorHAnsi"/>
        </w:rPr>
        <w:t xml:space="preserve"> он передается уполномоченному сотруднику для отправки (вручения).</w:t>
      </w:r>
    </w:p>
    <w:p w:rsidR="008A246A" w:rsidRPr="004654D6" w:rsidRDefault="008A246A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3.4.3. Сотрудник, ответственный за отправку корреспонденции, осуществляет следующие действия: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регистрирует поступившие к отправке документы в порядке регистрации исходящей корреспонденции;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- направляет (вручает) документы заявителю или передает способом, указанным в запросе.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Заявитель получает результат муниципальной услуги при предъявлении документа, удостоверяющего его личность и  доверенности на представителя заявителя, оформленной в установленном порядке (в случае получения документов уполномоченным представителем заявителя).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3.4.4. Результатом выполнения административной процедуры является отправление (выдача) заявителю результата муниципальной услуги.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lastRenderedPageBreak/>
        <w:t>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отправке, получении почтового уведомления об отправке и (или) о получении, либо о возврате отправленного ответа или невозможности вручения документа заявителю.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Неполученный заявителем лично под роспись готовый к выдаче ответ, возвращенное почтовое отправление, по истечении 60 дней со дня его регистрации или получения почтового уведомления о невозможности доставки, приобщается к соответствующему номенклатурному делу  архива и выдается заявителю в течение 5 лет при его обращении за результатом муниципальной услуги. </w:t>
      </w:r>
    </w:p>
    <w:p w:rsidR="00FB617C" w:rsidRPr="004654D6" w:rsidRDefault="00274C7C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3.4.5. </w:t>
      </w:r>
      <w:r w:rsidR="00554BCF" w:rsidRPr="004654D6">
        <w:rPr>
          <w:rFonts w:asciiTheme="minorHAnsi" w:hAnsiTheme="minorHAnsi" w:cstheme="minorHAnsi"/>
        </w:rPr>
        <w:t xml:space="preserve">Максимальный срок выполнения административной процедуры: 26 дней (для запросов пересылаемых в другую      организацию – 2 дня со дня завершения процедуры рассмотрения и направления запроса на исполнение).  </w:t>
      </w:r>
    </w:p>
    <w:p w:rsidR="00FB617C" w:rsidRPr="004654D6" w:rsidRDefault="00274C7C">
      <w:pPr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i/>
        </w:rPr>
        <w:tab/>
      </w:r>
      <w:r w:rsidRPr="004654D6">
        <w:rPr>
          <w:rFonts w:asciiTheme="minorHAnsi" w:hAnsiTheme="minorHAnsi" w:cstheme="minorHAnsi"/>
        </w:rPr>
        <w:t>3.5.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FB617C" w:rsidRPr="004654D6" w:rsidRDefault="00274C7C">
      <w:pPr>
        <w:widowControl w:val="0"/>
        <w:tabs>
          <w:tab w:val="left" w:pos="0"/>
          <w:tab w:val="left" w:pos="709"/>
        </w:tabs>
        <w:ind w:firstLine="720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3.5.1.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получение информации о порядке и сроках предоставления муниципальной услуги;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запись на прием в уполномоченный орган для подачи запроса </w:t>
      </w:r>
      <w:r w:rsidRPr="004654D6">
        <w:rPr>
          <w:rFonts w:asciiTheme="minorHAnsi" w:hAnsiTheme="minorHAnsi" w:cstheme="minorHAnsi"/>
        </w:rPr>
        <w:br/>
        <w:t>о предоставлении муниципальной услуги (далее – запрос);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формирование запроса;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получение результата предоставления муниципальной услуги;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получение сведений о ходе выполнения запроса;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осуществление оценки качества предоставления муниципальной услуги;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FB617C" w:rsidRPr="004654D6" w:rsidRDefault="00274C7C">
      <w:pPr>
        <w:ind w:firstLine="708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FB617C" w:rsidRPr="004654D6" w:rsidRDefault="00274C7C">
      <w:pPr>
        <w:ind w:firstLine="53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 3.5.2.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FB617C" w:rsidRPr="004654D6" w:rsidRDefault="00274C7C">
      <w:pPr>
        <w:ind w:firstLine="53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 3.5.3.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FB617C" w:rsidRPr="004654D6" w:rsidRDefault="00274C7C">
      <w:pPr>
        <w:ind w:firstLine="53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 3.5.4.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FB617C" w:rsidRPr="004654D6" w:rsidRDefault="00274C7C">
      <w:pPr>
        <w:ind w:firstLine="53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lastRenderedPageBreak/>
        <w:t xml:space="preserve"> 3.5.5.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FB617C" w:rsidRPr="004654D6" w:rsidRDefault="00274C7C">
      <w:pPr>
        <w:ind w:firstLine="53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FB617C" w:rsidRPr="004654D6" w:rsidRDefault="00274C7C">
      <w:pPr>
        <w:ind w:firstLine="53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FB617C" w:rsidRPr="004654D6" w:rsidRDefault="00274C7C">
      <w:pPr>
        <w:ind w:firstLine="53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FB617C" w:rsidRPr="004654D6" w:rsidRDefault="00FB617C">
      <w:pPr>
        <w:autoSpaceDE w:val="0"/>
        <w:jc w:val="center"/>
        <w:rPr>
          <w:rFonts w:asciiTheme="minorHAnsi" w:hAnsiTheme="minorHAnsi" w:cstheme="minorHAnsi"/>
          <w:b/>
        </w:rPr>
      </w:pPr>
    </w:p>
    <w:p w:rsidR="00AF5229" w:rsidRPr="004654D6" w:rsidRDefault="00AF5229" w:rsidP="00AF5229">
      <w:pPr>
        <w:widowControl w:val="0"/>
        <w:autoSpaceDE w:val="0"/>
        <w:ind w:right="-16"/>
        <w:jc w:val="center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b/>
        </w:rPr>
        <w:t>4. Формы контроля за исполнением административного регламента</w:t>
      </w:r>
    </w:p>
    <w:p w:rsidR="00AF5229" w:rsidRPr="004654D6" w:rsidRDefault="00AF5229" w:rsidP="00AF5229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</w:p>
    <w:p w:rsidR="00AF5229" w:rsidRPr="004654D6" w:rsidRDefault="00AF5229" w:rsidP="00AF5229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4.1. Контроль за соблюдением </w:t>
      </w:r>
      <w:r w:rsidRPr="004654D6">
        <w:rPr>
          <w:rFonts w:asciiTheme="minorHAnsi" w:hAnsiTheme="minorHAnsi" w:cstheme="minorHAnsi"/>
          <w:bCs/>
        </w:rPr>
        <w:t xml:space="preserve">администрацией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, должностными лицами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, специально уполномоченными на осуществление данного контроля, руководителем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на основании распоряжения руководителя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>.</w:t>
      </w:r>
    </w:p>
    <w:p w:rsidR="00AF5229" w:rsidRPr="004654D6" w:rsidRDefault="00AF5229" w:rsidP="00AF5229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4.2. Проверка полноты и качества предоставления муниципальной услуги осуществляется путем проведения:</w:t>
      </w:r>
    </w:p>
    <w:p w:rsidR="00AF5229" w:rsidRPr="004654D6" w:rsidRDefault="00AF5229" w:rsidP="00AF5229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4.2.1. Плановых проверок соблюдения и исполнения должностными лицами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 xml:space="preserve">ого муниципального района Волгоградской области, </w:t>
      </w:r>
      <w:r w:rsidRPr="004654D6">
        <w:rPr>
          <w:rFonts w:asciiTheme="minorHAnsi" w:hAnsiTheme="minorHAnsi" w:cstheme="minorHAnsi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F5229" w:rsidRPr="004654D6" w:rsidRDefault="00AF5229" w:rsidP="00AF5229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4.2.2. Внеплановых проверок соблюдения и исполнения должностными лицами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 xml:space="preserve">ого муниципального района Волгоградской области, </w:t>
      </w:r>
      <w:r w:rsidRPr="004654D6">
        <w:rPr>
          <w:rFonts w:asciiTheme="minorHAnsi" w:hAnsiTheme="minorHAnsi" w:cstheme="minorHAnsi"/>
        </w:rPr>
        <w:t xml:space="preserve"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</w:t>
      </w:r>
      <w:r w:rsidRPr="004654D6">
        <w:rPr>
          <w:rFonts w:asciiTheme="minorHAnsi" w:hAnsiTheme="minorHAnsi" w:cstheme="minorHAnsi"/>
        </w:rPr>
        <w:lastRenderedPageBreak/>
        <w:t>отдельных административных процедур и предоставления муниципальной услуги в целом.</w:t>
      </w:r>
    </w:p>
    <w:p w:rsidR="00AF5229" w:rsidRPr="004654D6" w:rsidRDefault="00AF5229" w:rsidP="00AF5229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4654D6">
        <w:rPr>
          <w:rFonts w:asciiTheme="minorHAnsi" w:hAnsiTheme="minorHAnsi" w:cstheme="minorHAnsi"/>
          <w:bCs/>
        </w:rPr>
        <w:t xml:space="preserve">администрацию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AF5229" w:rsidRPr="004654D6" w:rsidRDefault="00AF5229" w:rsidP="00AF5229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F5229" w:rsidRPr="004654D6" w:rsidRDefault="00AF5229" w:rsidP="00AF5229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4.5. Должностные лица </w:t>
      </w:r>
      <w:r w:rsidRPr="004654D6">
        <w:rPr>
          <w:rFonts w:asciiTheme="minorHAnsi" w:hAnsiTheme="minorHAnsi" w:cstheme="minorHAnsi"/>
          <w:bCs/>
        </w:rPr>
        <w:t xml:space="preserve">администрации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F5229" w:rsidRPr="004654D6" w:rsidRDefault="00AF5229" w:rsidP="00AF5229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4654D6">
        <w:rPr>
          <w:rFonts w:asciiTheme="minorHAnsi" w:hAnsiTheme="minorHAnsi" w:cstheme="minorHAnsi"/>
          <w:bCs/>
        </w:rPr>
        <w:t xml:space="preserve">администрацию </w:t>
      </w:r>
      <w:r w:rsidR="007D5001" w:rsidRPr="004654D6">
        <w:rPr>
          <w:rFonts w:asciiTheme="minorHAnsi" w:hAnsiTheme="minorHAnsi" w:cstheme="minorHAnsi"/>
          <w:bCs/>
        </w:rPr>
        <w:t>Плотниковск</w:t>
      </w:r>
      <w:r w:rsidRPr="004654D6">
        <w:rPr>
          <w:rFonts w:asciiTheme="minorHAnsi" w:hAnsiTheme="minorHAnsi" w:cstheme="minorHAnsi"/>
          <w:b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</w:rPr>
        <w:t>Даниловск</w:t>
      </w:r>
      <w:r w:rsidRPr="004654D6">
        <w:rPr>
          <w:rFonts w:asciiTheme="minorHAnsi" w:hAnsiTheme="minorHAnsi" w:cstheme="minorHAnsi"/>
          <w:b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  <w:i/>
        </w:rPr>
        <w:t>.</w:t>
      </w:r>
    </w:p>
    <w:p w:rsidR="00FB617C" w:rsidRPr="004654D6" w:rsidRDefault="00FB617C">
      <w:pPr>
        <w:rPr>
          <w:rFonts w:asciiTheme="minorHAnsi" w:hAnsiTheme="minorHAnsi" w:cstheme="minorHAnsi"/>
        </w:rPr>
      </w:pPr>
    </w:p>
    <w:p w:rsidR="00AA310B" w:rsidRPr="004654D6" w:rsidRDefault="000403B7">
      <w:pPr>
        <w:rPr>
          <w:rFonts w:asciiTheme="minorHAnsi" w:hAnsiTheme="minorHAnsi" w:cstheme="minorHAnsi"/>
          <w:b/>
          <w:i/>
        </w:rPr>
      </w:pPr>
      <w:r w:rsidRPr="004654D6">
        <w:rPr>
          <w:rFonts w:asciiTheme="minorHAnsi" w:hAnsiTheme="minorHAnsi" w:cstheme="minorHAnsi"/>
        </w:rPr>
        <w:tab/>
      </w:r>
      <w:r w:rsidRPr="004654D6">
        <w:rPr>
          <w:rFonts w:asciiTheme="minorHAnsi" w:hAnsiTheme="minorHAnsi" w:cstheme="minorHAnsi"/>
        </w:rPr>
        <w:tab/>
      </w:r>
      <w:r w:rsidRPr="004654D6">
        <w:rPr>
          <w:rFonts w:asciiTheme="minorHAnsi" w:hAnsiTheme="minorHAnsi" w:cstheme="minorHAnsi"/>
        </w:rPr>
        <w:tab/>
      </w:r>
      <w:r w:rsidRPr="004654D6">
        <w:rPr>
          <w:rFonts w:asciiTheme="minorHAnsi" w:hAnsiTheme="minorHAnsi" w:cstheme="minorHAnsi"/>
        </w:rPr>
        <w:tab/>
      </w:r>
      <w:r w:rsidRPr="004654D6">
        <w:rPr>
          <w:rFonts w:asciiTheme="minorHAnsi" w:hAnsiTheme="minorHAnsi" w:cstheme="minorHAnsi"/>
        </w:rPr>
        <w:tab/>
      </w:r>
      <w:r w:rsidRPr="004654D6">
        <w:rPr>
          <w:rFonts w:asciiTheme="minorHAnsi" w:hAnsiTheme="minorHAnsi" w:cstheme="minorHAnsi"/>
        </w:rPr>
        <w:tab/>
      </w:r>
    </w:p>
    <w:p w:rsidR="000403B7" w:rsidRPr="004654D6" w:rsidRDefault="000403B7" w:rsidP="000403B7">
      <w:pPr>
        <w:widowControl w:val="0"/>
        <w:autoSpaceDE w:val="0"/>
        <w:jc w:val="center"/>
        <w:outlineLvl w:val="0"/>
        <w:rPr>
          <w:rFonts w:asciiTheme="minorHAnsi" w:hAnsiTheme="minorHAnsi" w:cstheme="minorHAnsi"/>
          <w:b/>
        </w:rPr>
      </w:pPr>
      <w:r w:rsidRPr="004654D6">
        <w:rPr>
          <w:rFonts w:asciiTheme="minorHAnsi" w:hAnsiTheme="minorHAnsi" w:cstheme="minorHAnsi"/>
          <w:b/>
        </w:rPr>
        <w:t>5. Досудебный (внесудебный) порядок обжалования решений</w:t>
      </w:r>
    </w:p>
    <w:p w:rsidR="000403B7" w:rsidRPr="004654D6" w:rsidRDefault="000403B7" w:rsidP="000403B7">
      <w:pPr>
        <w:widowControl w:val="0"/>
        <w:autoSpaceDE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4654D6">
        <w:rPr>
          <w:rFonts w:asciiTheme="minorHAnsi" w:hAnsiTheme="minorHAnsi" w:cstheme="minorHAnsi"/>
          <w:b/>
        </w:rPr>
        <w:t xml:space="preserve">и действий (бездействия) Уполномоченного органа, </w:t>
      </w:r>
      <w:r w:rsidRPr="004654D6">
        <w:rPr>
          <w:rFonts w:asciiTheme="minorHAnsi" w:hAnsiTheme="minorHAnsi" w:cstheme="minorHAnsi"/>
          <w:b/>
          <w:bCs/>
        </w:rPr>
        <w:t xml:space="preserve">а также его </w:t>
      </w:r>
      <w:r w:rsidRPr="004654D6">
        <w:rPr>
          <w:rFonts w:asciiTheme="minorHAnsi" w:hAnsiTheme="minorHAnsi" w:cstheme="minorHAnsi"/>
          <w:b/>
          <w:bCs/>
          <w:spacing w:val="-6"/>
        </w:rPr>
        <w:t>должностных лиц, муниципальных служащих, МФЦ, работников МФЦ</w:t>
      </w:r>
    </w:p>
    <w:p w:rsidR="000403B7" w:rsidRPr="004654D6" w:rsidRDefault="000403B7" w:rsidP="000403B7">
      <w:pPr>
        <w:autoSpaceDE w:val="0"/>
        <w:ind w:right="-16" w:firstLine="709"/>
        <w:jc w:val="both"/>
        <w:rPr>
          <w:rFonts w:asciiTheme="minorHAnsi" w:hAnsiTheme="minorHAnsi" w:cstheme="minorHAnsi"/>
          <w:b/>
          <w:bCs/>
        </w:rPr>
      </w:pPr>
    </w:p>
    <w:p w:rsidR="000403B7" w:rsidRPr="004654D6" w:rsidRDefault="000403B7" w:rsidP="000403B7">
      <w:pPr>
        <w:widowControl w:val="0"/>
        <w:autoSpaceDE w:val="0"/>
        <w:ind w:firstLine="709"/>
        <w:jc w:val="both"/>
        <w:outlineLvl w:val="0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5.1. Заявитель может обратиться с жалобой на решения и действия (бездействие) Уполномоченного органа,</w:t>
      </w:r>
      <w:r w:rsidRPr="004654D6">
        <w:rPr>
          <w:rFonts w:asciiTheme="minorHAnsi" w:hAnsiTheme="minorHAnsi" w:cstheme="minorHAnsi"/>
          <w:bCs/>
        </w:rPr>
        <w:t>а также его должностных лиц, муниципальных служащих, МФЦ, работников МФЦ, в том ч</w:t>
      </w:r>
      <w:r w:rsidRPr="004654D6">
        <w:rPr>
          <w:rFonts w:asciiTheme="minorHAnsi" w:hAnsiTheme="minorHAnsi" w:cstheme="minorHAnsi"/>
        </w:rPr>
        <w:t>исле</w:t>
      </w:r>
      <w:r w:rsidRPr="004654D6">
        <w:rPr>
          <w:rFonts w:asciiTheme="minorHAnsi" w:hAnsiTheme="minorHAnsi" w:cstheme="minorHAnsi"/>
        </w:rPr>
        <w:br/>
        <w:t>в следующих случаях: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8">
        <w:r w:rsidRPr="004654D6">
          <w:rPr>
            <w:rFonts w:asciiTheme="minorHAnsi" w:hAnsiTheme="minorHAnsi" w:cstheme="minorHAnsi"/>
            <w:u w:val="single"/>
          </w:rPr>
          <w:t>статье 15.1</w:t>
        </w:r>
      </w:hyperlink>
      <w:r w:rsidRPr="004654D6">
        <w:rPr>
          <w:rFonts w:asciiTheme="minorHAnsi" w:hAnsiTheme="minorHAnsi" w:cstheme="minorHAnsi"/>
        </w:rPr>
        <w:t xml:space="preserve"> Федерального закона </w:t>
      </w:r>
      <w:r w:rsidRPr="004654D6">
        <w:rPr>
          <w:rFonts w:asciiTheme="minorHAnsi" w:hAnsiTheme="minorHAnsi" w:cstheme="minorHAnsi"/>
          <w:bCs/>
        </w:rPr>
        <w:t>№ 210-ФЗ;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spacing w:val="-6"/>
        </w:rPr>
        <w:t>2) нарушение срока предоставления муниципальной услуги.</w:t>
      </w:r>
      <w:r w:rsidRPr="004654D6">
        <w:rPr>
          <w:rFonts w:asciiTheme="minorHAnsi" w:hAnsiTheme="minorHAnsi" w:cstheme="minorHAnsi"/>
          <w:spacing w:val="-6"/>
        </w:rPr>
        <w:br/>
        <w:t>В указанном</w:t>
      </w:r>
      <w:r w:rsidRPr="004654D6">
        <w:rPr>
          <w:rFonts w:asciiTheme="minorHAnsi" w:hAnsiTheme="minorHAnsi" w:cstheme="minorHAnsi"/>
        </w:rPr>
        <w:t xml:space="preserve"> случае досудебное (внесудебное) обжалование Заявителем решений и действий (бездействия) МФЦ, работника МФЦ возможно</w:t>
      </w:r>
      <w:r w:rsidRPr="004654D6">
        <w:rPr>
          <w:rFonts w:asciiTheme="minorHAnsi" w:hAnsiTheme="minorHAnsi" w:cstheme="minorHAnsi"/>
        </w:rPr>
        <w:br/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403B7" w:rsidRPr="004654D6" w:rsidRDefault="000403B7" w:rsidP="000403B7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3) требование у Заявителя документов или информации либо осуществления действий, представление или осуществление которых</w:t>
      </w:r>
      <w:r w:rsidRPr="004654D6">
        <w:rPr>
          <w:rFonts w:asciiTheme="minorHAnsi" w:hAnsiTheme="minorHAnsi" w:cstheme="minorHAnsi"/>
        </w:rPr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4654D6">
        <w:rPr>
          <w:rFonts w:asciiTheme="minorHAnsi" w:hAnsiTheme="minorHAnsi" w:cstheme="minorHAnsi"/>
        </w:rPr>
        <w:t xml:space="preserve"> </w:t>
      </w:r>
      <w:r w:rsidR="007D5001" w:rsidRPr="004654D6">
        <w:rPr>
          <w:rFonts w:asciiTheme="minorHAnsi" w:hAnsiTheme="minorHAnsi" w:cstheme="minorHAnsi"/>
          <w:bCs/>
          <w:iCs/>
        </w:rPr>
        <w:t>Плотниковск</w:t>
      </w:r>
      <w:r w:rsidRPr="004654D6">
        <w:rPr>
          <w:rFonts w:asciiTheme="minorHAnsi" w:hAnsiTheme="minorHAnsi" w:cstheme="minorHAnsi"/>
          <w:bCs/>
          <w:i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  <w:iCs/>
        </w:rPr>
        <w:t>Даниловск</w:t>
      </w:r>
      <w:r w:rsidRPr="004654D6">
        <w:rPr>
          <w:rFonts w:asciiTheme="minorHAnsi" w:hAnsiTheme="minorHAnsi" w:cstheme="minorHAnsi"/>
          <w:bCs/>
          <w:iCs/>
        </w:rPr>
        <w:t xml:space="preserve">ого </w:t>
      </w:r>
      <w:r w:rsidRPr="004654D6">
        <w:rPr>
          <w:rFonts w:asciiTheme="minorHAnsi" w:hAnsiTheme="minorHAnsi" w:cstheme="minorHAnsi"/>
          <w:bCs/>
          <w:iCs/>
        </w:rPr>
        <w:lastRenderedPageBreak/>
        <w:t xml:space="preserve">муниципального района Волгоградской области </w:t>
      </w:r>
      <w:r w:rsidRPr="004654D6">
        <w:rPr>
          <w:rFonts w:asciiTheme="minorHAnsi" w:hAnsiTheme="minorHAnsi" w:cstheme="minorHAnsi"/>
        </w:rPr>
        <w:t>для предоставления муниципальной услуги;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spacing w:val="-6"/>
        </w:rPr>
        <w:t>4) отказ в приеме документов, предоставление которых предусмотрено</w:t>
      </w:r>
      <w:r w:rsidRPr="004654D6">
        <w:rPr>
          <w:rFonts w:asciiTheme="minorHAnsi" w:hAnsiTheme="minorHAnsi" w:cstheme="minorHAnsi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4654D6">
        <w:rPr>
          <w:rFonts w:asciiTheme="minorHAnsi" w:hAnsiTheme="minorHAnsi" w:cstheme="minorHAnsi"/>
        </w:rPr>
        <w:t xml:space="preserve"> </w:t>
      </w:r>
      <w:r w:rsidR="007D5001" w:rsidRPr="004654D6">
        <w:rPr>
          <w:rFonts w:asciiTheme="minorHAnsi" w:hAnsiTheme="minorHAnsi" w:cstheme="minorHAnsi"/>
          <w:bCs/>
          <w:iCs/>
          <w:spacing w:val="-6"/>
        </w:rPr>
        <w:t>Плотниковск</w:t>
      </w:r>
      <w:r w:rsidRPr="004654D6">
        <w:rPr>
          <w:rFonts w:asciiTheme="minorHAnsi" w:hAnsiTheme="minorHAnsi" w:cstheme="minorHAnsi"/>
          <w:bCs/>
          <w:iCs/>
          <w:spacing w:val="-6"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  <w:iCs/>
          <w:spacing w:val="-6"/>
        </w:rPr>
        <w:t>Даниловск</w:t>
      </w:r>
      <w:r w:rsidRPr="004654D6">
        <w:rPr>
          <w:rFonts w:asciiTheme="minorHAnsi" w:hAnsiTheme="minorHAnsi" w:cstheme="minorHAnsi"/>
          <w:bCs/>
          <w:iCs/>
          <w:spacing w:val="-6"/>
        </w:rPr>
        <w:t xml:space="preserve">ого муниципального района Волгоградской области </w:t>
      </w:r>
      <w:r w:rsidRPr="004654D6">
        <w:rPr>
          <w:rFonts w:asciiTheme="minorHAnsi" w:hAnsiTheme="minorHAnsi" w:cstheme="minorHAnsi"/>
        </w:rPr>
        <w:t>для предоставления муниципальной услуги, у Заявителя;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Pr="004654D6">
        <w:rPr>
          <w:rFonts w:asciiTheme="minorHAnsi" w:hAnsiTheme="minorHAnsi" w:cstheme="minorHAnsi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</w:t>
      </w:r>
      <w:r w:rsidR="004654D6">
        <w:rPr>
          <w:rFonts w:asciiTheme="minorHAnsi" w:hAnsiTheme="minorHAnsi" w:cstheme="minorHAnsi"/>
        </w:rPr>
        <w:t xml:space="preserve"> </w:t>
      </w:r>
      <w:r w:rsidR="007D5001" w:rsidRPr="004654D6">
        <w:rPr>
          <w:rFonts w:asciiTheme="minorHAnsi" w:hAnsiTheme="minorHAnsi" w:cstheme="minorHAnsi"/>
          <w:bCs/>
          <w:iCs/>
        </w:rPr>
        <w:t>Плотниковск</w:t>
      </w:r>
      <w:r w:rsidRPr="004654D6">
        <w:rPr>
          <w:rFonts w:asciiTheme="minorHAnsi" w:hAnsiTheme="minorHAnsi" w:cstheme="minorHAnsi"/>
          <w:bCs/>
          <w:i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  <w:iCs/>
        </w:rPr>
        <w:t>Даниловск</w:t>
      </w:r>
      <w:r w:rsidRPr="004654D6">
        <w:rPr>
          <w:rFonts w:asciiTheme="minorHAnsi" w:hAnsiTheme="minorHAnsi" w:cstheme="minorHAnsi"/>
          <w:bCs/>
          <w:iCs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Pr="004654D6">
        <w:rPr>
          <w:rFonts w:asciiTheme="minorHAnsi" w:hAnsiTheme="minorHAnsi" w:cstheme="minorHAnsi"/>
        </w:rPr>
        <w:br/>
      </w:r>
      <w:r w:rsidRPr="004654D6">
        <w:rPr>
          <w:rFonts w:asciiTheme="minorHAnsi" w:hAnsiTheme="minorHAnsi" w:cstheme="minorHAnsi"/>
          <w:spacing w:val="-6"/>
        </w:rPr>
        <w:t>в порядке, определенном частью 1.3 статьи 16 Федерального закона № 210-ФЗ;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4654D6">
        <w:rPr>
          <w:rFonts w:asciiTheme="minorHAnsi" w:hAnsiTheme="minorHAnsi" w:cstheme="minorHAnsi"/>
          <w:spacing w:val="-6"/>
        </w:rPr>
        <w:t>области, муниципальными нормативными правовыми актами</w:t>
      </w:r>
      <w:r w:rsidR="004654D6">
        <w:rPr>
          <w:rFonts w:asciiTheme="minorHAnsi" w:hAnsiTheme="minorHAnsi" w:cstheme="minorHAnsi"/>
          <w:spacing w:val="-6"/>
        </w:rPr>
        <w:t xml:space="preserve"> </w:t>
      </w:r>
      <w:r w:rsidR="007D5001" w:rsidRPr="004654D6">
        <w:rPr>
          <w:rFonts w:asciiTheme="minorHAnsi" w:hAnsiTheme="minorHAnsi" w:cstheme="minorHAnsi"/>
          <w:bCs/>
          <w:iCs/>
          <w:spacing w:val="-6"/>
        </w:rPr>
        <w:t>Плотниковск</w:t>
      </w:r>
      <w:r w:rsidRPr="004654D6">
        <w:rPr>
          <w:rFonts w:asciiTheme="minorHAnsi" w:hAnsiTheme="minorHAnsi" w:cstheme="minorHAnsi"/>
          <w:bCs/>
          <w:iCs/>
          <w:spacing w:val="-6"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  <w:iCs/>
          <w:spacing w:val="-6"/>
        </w:rPr>
        <w:t>Даниловск</w:t>
      </w:r>
      <w:r w:rsidRPr="004654D6">
        <w:rPr>
          <w:rFonts w:asciiTheme="minorHAnsi" w:hAnsiTheme="minorHAnsi" w:cstheme="minorHAnsi"/>
          <w:bCs/>
          <w:iCs/>
          <w:spacing w:val="-6"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>;</w:t>
      </w:r>
    </w:p>
    <w:p w:rsidR="000403B7" w:rsidRPr="004654D6" w:rsidRDefault="000403B7" w:rsidP="000403B7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spacing w:val="-6"/>
        </w:rPr>
        <w:t>7) отказ Уполномоченного органа, его должностного лица, муниципальных служащих, МФЦ, работника МФЦ в исправлении допущенных ими опечаток и ошибок в выданных в результате предоставления</w:t>
      </w:r>
      <w:r w:rsidRPr="004654D6">
        <w:rPr>
          <w:rFonts w:asciiTheme="minorHAnsi" w:hAnsiTheme="minorHAnsi" w:cstheme="minorHAnsi"/>
        </w:rPr>
        <w:t xml:space="preserve">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4654D6">
        <w:rPr>
          <w:rFonts w:asciiTheme="minorHAnsi" w:hAnsiTheme="minorHAnsi" w:cstheme="minorHAnsi"/>
          <w:spacing w:val="-6"/>
        </w:rPr>
        <w:t>(бездействие) которого обжалуются, возложена функция по предоставлению</w:t>
      </w:r>
      <w:r w:rsidRPr="004654D6">
        <w:rPr>
          <w:rFonts w:asciiTheme="minorHAnsi" w:hAnsiTheme="minorHAnsi" w:cstheme="minorHAnsi"/>
        </w:rPr>
        <w:t xml:space="preserve"> муниципальной услуги в полном объеме в порядке, определенном</w:t>
      </w:r>
      <w:r w:rsidR="004654D6">
        <w:rPr>
          <w:rFonts w:asciiTheme="minorHAnsi" w:hAnsiTheme="minorHAnsi" w:cstheme="minorHAnsi"/>
        </w:rPr>
        <w:t xml:space="preserve"> </w:t>
      </w:r>
      <w:hyperlink r:id="rId19">
        <w:r w:rsidRPr="004654D6">
          <w:rPr>
            <w:rFonts w:asciiTheme="minorHAnsi" w:hAnsiTheme="minorHAnsi" w:cstheme="minorHAnsi"/>
            <w:u w:val="single"/>
          </w:rPr>
          <w:t>частью 1.3 статьи 16</w:t>
        </w:r>
      </w:hyperlink>
      <w:r w:rsidRPr="004654D6">
        <w:rPr>
          <w:rFonts w:asciiTheme="minorHAnsi" w:hAnsiTheme="minorHAnsi" w:cstheme="minorHAnsi"/>
        </w:rPr>
        <w:t xml:space="preserve"> Федерального закона № 210-ФЗ;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8) нарушение срока или порядка выдачи документов по результатам предоставления муниципальной услуги;</w:t>
      </w:r>
    </w:p>
    <w:p w:rsidR="000403B7" w:rsidRPr="004654D6" w:rsidRDefault="000403B7" w:rsidP="000403B7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9) приостановление предоставления муниципальной услуги, если основания приостановления не предусмотрены федеральными законами</w:t>
      </w:r>
      <w:r w:rsidRPr="004654D6">
        <w:rPr>
          <w:rFonts w:asciiTheme="minorHAnsi" w:hAnsiTheme="minorHAnsi" w:cstheme="minorHAnsi"/>
        </w:rPr>
        <w:br/>
        <w:t xml:space="preserve"> и принятыми в соответствии с ними иными нормативными правовыми актами Российской Федерации, законами и иными нормативными </w:t>
      </w:r>
      <w:r w:rsidRPr="004654D6">
        <w:rPr>
          <w:rFonts w:asciiTheme="minorHAnsi" w:hAnsiTheme="minorHAnsi" w:cstheme="minorHAnsi"/>
          <w:spacing w:val="-6"/>
        </w:rPr>
        <w:t>правовыми актами Волгоградской области, муниципальными нормативными</w:t>
      </w:r>
      <w:r w:rsidR="004654D6">
        <w:rPr>
          <w:rFonts w:asciiTheme="minorHAnsi" w:hAnsiTheme="minorHAnsi" w:cstheme="minorHAnsi"/>
          <w:spacing w:val="-6"/>
        </w:rPr>
        <w:t xml:space="preserve"> </w:t>
      </w:r>
      <w:r w:rsidRPr="004654D6">
        <w:rPr>
          <w:rFonts w:asciiTheme="minorHAnsi" w:hAnsiTheme="minorHAnsi" w:cstheme="minorHAnsi"/>
          <w:spacing w:val="-6"/>
        </w:rPr>
        <w:t>правовыми актами</w:t>
      </w:r>
      <w:r w:rsidR="004654D6">
        <w:rPr>
          <w:rFonts w:asciiTheme="minorHAnsi" w:hAnsiTheme="minorHAnsi" w:cstheme="minorHAnsi"/>
          <w:spacing w:val="-6"/>
        </w:rPr>
        <w:t xml:space="preserve"> </w:t>
      </w:r>
      <w:r w:rsidR="007D5001" w:rsidRPr="004654D6">
        <w:rPr>
          <w:rFonts w:asciiTheme="minorHAnsi" w:hAnsiTheme="minorHAnsi" w:cstheme="minorHAnsi"/>
          <w:bCs/>
          <w:iCs/>
          <w:spacing w:val="-6"/>
        </w:rPr>
        <w:t>Плотниковск</w:t>
      </w:r>
      <w:r w:rsidRPr="004654D6">
        <w:rPr>
          <w:rFonts w:asciiTheme="minorHAnsi" w:hAnsiTheme="minorHAnsi" w:cstheme="minorHAnsi"/>
          <w:bCs/>
          <w:iCs/>
          <w:spacing w:val="-6"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  <w:iCs/>
          <w:spacing w:val="-6"/>
        </w:rPr>
        <w:t>Даниловск</w:t>
      </w:r>
      <w:r w:rsidRPr="004654D6">
        <w:rPr>
          <w:rFonts w:asciiTheme="minorHAnsi" w:hAnsiTheme="minorHAnsi" w:cstheme="minorHAnsi"/>
          <w:bCs/>
          <w:iCs/>
          <w:spacing w:val="-6"/>
        </w:rPr>
        <w:t>ого муниципального района Волгоградской области</w:t>
      </w:r>
      <w:r w:rsidRPr="004654D6">
        <w:rPr>
          <w:rFonts w:asciiTheme="minorHAnsi" w:hAnsiTheme="minorHAnsi" w:cstheme="minorHAnsi"/>
          <w:spacing w:val="-6"/>
        </w:rPr>
        <w:t>. В указанном случае досудебное (внесудебное) обжалование Заявителем решений</w:t>
      </w:r>
      <w:r w:rsidRPr="004654D6">
        <w:rPr>
          <w:rFonts w:asciiTheme="minorHAnsi" w:hAnsiTheme="minorHAnsi" w:cstheme="minorHAnsi"/>
          <w:spacing w:val="-6"/>
        </w:rPr>
        <w:br/>
        <w:t>и действий (бездействия) МФЦ, работника</w:t>
      </w:r>
      <w:r w:rsidRPr="004654D6">
        <w:rPr>
          <w:rFonts w:asciiTheme="minorHAnsi" w:hAnsiTheme="minorHAnsi" w:cstheme="minorHAnsi"/>
        </w:rPr>
        <w:t xml:space="preserve"> МФЦ возможно в случае, если</w:t>
      </w:r>
      <w:r w:rsidRPr="004654D6">
        <w:rPr>
          <w:rFonts w:asciiTheme="minorHAnsi" w:hAnsiTheme="minorHAnsi" w:cstheme="minorHAnsi"/>
        </w:rPr>
        <w:br/>
        <w:t xml:space="preserve">на МФЦ, решения и действия (бездействие) </w:t>
      </w:r>
      <w:r w:rsidRPr="004654D6">
        <w:rPr>
          <w:rFonts w:asciiTheme="minorHAnsi" w:hAnsiTheme="minorHAnsi" w:cstheme="minorHAnsi"/>
          <w:spacing w:val="-6"/>
        </w:rPr>
        <w:t>которого обжалуются, возложена функция по предоставлению муниципальной</w:t>
      </w:r>
      <w:r w:rsidRPr="004654D6">
        <w:rPr>
          <w:rFonts w:asciiTheme="minorHAnsi" w:hAnsiTheme="minorHAnsi" w:cstheme="minorHAnsi"/>
        </w:rPr>
        <w:t xml:space="preserve"> услуги в полном объеме в порядке, определенном частью 1.3 статьи 16 Федерального закона № 210-ФЗ;</w:t>
      </w:r>
    </w:p>
    <w:p w:rsidR="000403B7" w:rsidRPr="004654D6" w:rsidRDefault="000403B7" w:rsidP="000403B7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4654D6">
        <w:rPr>
          <w:rFonts w:asciiTheme="minorHAnsi" w:hAnsiTheme="minorHAnsi" w:cstheme="minorHAnsi"/>
          <w:spacing w:val="-6"/>
        </w:rPr>
        <w:t xml:space="preserve">необходимых для предоставления муниципальной услуги, либо </w:t>
      </w:r>
      <w:r w:rsidRPr="004654D6">
        <w:rPr>
          <w:rFonts w:asciiTheme="minorHAnsi" w:hAnsiTheme="minorHAnsi" w:cstheme="minorHAnsi"/>
          <w:spacing w:val="-6"/>
        </w:rPr>
        <w:br/>
        <w:t>в предоставлении</w:t>
      </w:r>
      <w:r w:rsidRPr="004654D6">
        <w:rPr>
          <w:rFonts w:asciiTheme="minorHAnsi" w:hAnsiTheme="minorHAnsi" w:cstheme="minorHAnsi"/>
        </w:rPr>
        <w:t xml:space="preserve"> муниципальной услуги, за исключением случаев, </w:t>
      </w:r>
      <w:r w:rsidRPr="004654D6">
        <w:rPr>
          <w:rFonts w:asciiTheme="minorHAnsi" w:hAnsiTheme="minorHAnsi" w:cstheme="minorHAnsi"/>
          <w:spacing w:val="-6"/>
        </w:rPr>
        <w:t xml:space="preserve">предусмотренных </w:t>
      </w:r>
      <w:hyperlink r:id="rId20">
        <w:r w:rsidRPr="004654D6">
          <w:rPr>
            <w:rFonts w:asciiTheme="minorHAnsi" w:hAnsiTheme="minorHAnsi" w:cstheme="minorHAnsi"/>
            <w:spacing w:val="-6"/>
            <w:u w:val="single"/>
          </w:rPr>
          <w:t>пунктом 4 части 1 статьи 7</w:t>
        </w:r>
      </w:hyperlink>
      <w:r w:rsidRPr="004654D6">
        <w:rPr>
          <w:rFonts w:asciiTheme="minorHAnsi" w:hAnsiTheme="minorHAnsi" w:cstheme="minorHAnsi"/>
          <w:spacing w:val="-6"/>
        </w:rPr>
        <w:t xml:space="preserve"> Федерального закона № 210-ФЗ. В указанном случае досудебное (внесудебное) обжалование Заявителем решений и </w:t>
      </w:r>
      <w:r w:rsidRPr="004654D6">
        <w:rPr>
          <w:rFonts w:asciiTheme="minorHAnsi" w:hAnsiTheme="minorHAnsi" w:cstheme="minorHAnsi"/>
          <w:spacing w:val="-6"/>
        </w:rPr>
        <w:lastRenderedPageBreak/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</w:t>
      </w:r>
      <w:r w:rsidRPr="004654D6">
        <w:rPr>
          <w:rFonts w:asciiTheme="minorHAnsi" w:hAnsiTheme="minorHAnsi" w:cstheme="minorHAnsi"/>
          <w:spacing w:val="-6"/>
        </w:rPr>
        <w:br/>
        <w:t>в полном объеме в порядке, определенном частью 1.3 статьи 16 Федерального закона  № 210-ФЗ.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5.2. Жалоба подается в письменной форме на бумажном носителе,</w:t>
      </w:r>
      <w:r w:rsidRPr="004654D6">
        <w:rPr>
          <w:rFonts w:asciiTheme="minorHAnsi" w:hAnsiTheme="minorHAnsi" w:cstheme="minorHAnsi"/>
        </w:rPr>
        <w:br/>
      </w:r>
      <w:r w:rsidRPr="004654D6">
        <w:rPr>
          <w:rFonts w:asciiTheme="minorHAnsi" w:hAnsiTheme="minorHAnsi" w:cstheme="minorHAnsi"/>
          <w:spacing w:val="-6"/>
        </w:rPr>
        <w:t xml:space="preserve">в электронной форме в Уполномоченный орган, МФЦ, либо в комитет экономической политики и развития Волгоградской области </w:t>
      </w:r>
      <w:r w:rsidRPr="004654D6">
        <w:rPr>
          <w:rFonts w:asciiTheme="minorHAnsi" w:hAnsiTheme="minorHAnsi" w:cstheme="minorHAnsi"/>
        </w:rPr>
        <w:t xml:space="preserve">(далее - Учредитель МФЦ). 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Жалоба на решения и действия (бездействие) Уполномоченного органа</w:t>
      </w:r>
      <w:r w:rsidRPr="004654D6">
        <w:rPr>
          <w:rFonts w:asciiTheme="minorHAnsi" w:hAnsiTheme="minorHAnsi" w:cstheme="minorHAnsi"/>
          <w:i/>
          <w:u w:val="single"/>
        </w:rPr>
        <w:t>,</w:t>
      </w:r>
      <w:r w:rsidRPr="004654D6">
        <w:rPr>
          <w:rFonts w:asciiTheme="minorHAnsi" w:hAnsiTheme="minorHAnsi" w:cstheme="minorHAnsi"/>
        </w:rPr>
        <w:t xml:space="preserve"> должностного лица Уполномоченного органа</w:t>
      </w:r>
      <w:r w:rsidRPr="004654D6">
        <w:rPr>
          <w:rFonts w:asciiTheme="minorHAnsi" w:hAnsiTheme="minorHAnsi" w:cstheme="minorHAnsi"/>
          <w:i/>
          <w:u w:val="single"/>
        </w:rPr>
        <w:t>,</w:t>
      </w:r>
      <w:r w:rsidRPr="004654D6">
        <w:rPr>
          <w:rFonts w:asciiTheme="minorHAnsi" w:hAnsiTheme="minorHAnsi" w:cstheme="minorHAnsi"/>
        </w:rPr>
        <w:t xml:space="preserve"> муниципального служащего, руководителя Уполномоченного органа может </w:t>
      </w:r>
      <w:r w:rsidRPr="004654D6">
        <w:rPr>
          <w:rFonts w:asciiTheme="minorHAnsi" w:hAnsiTheme="minorHAnsi" w:cstheme="minorHAnsi"/>
          <w:spacing w:val="-6"/>
        </w:rPr>
        <w:t>быть направлена по почте, с использованием информационно-телекоммуникационной сети "Интернет", официального сайта Уполномоченного</w:t>
      </w:r>
      <w:r w:rsidRPr="004654D6">
        <w:rPr>
          <w:rFonts w:asciiTheme="minorHAnsi" w:hAnsiTheme="minorHAnsi" w:cstheme="minorHAnsi"/>
        </w:rPr>
        <w:t xml:space="preserve"> органа, Единого портала государственных и муниципальных услуг, а также может быть принята</w:t>
      </w:r>
      <w:r w:rsidRPr="004654D6">
        <w:rPr>
          <w:rFonts w:asciiTheme="minorHAnsi" w:hAnsiTheme="minorHAnsi" w:cstheme="minorHAnsi"/>
        </w:rPr>
        <w:br/>
        <w:t xml:space="preserve">при личном приеме Заявителя. 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5.3. Жалобы на решения и действия (бездействие) руководителя </w:t>
      </w:r>
      <w:r w:rsidRPr="004654D6">
        <w:rPr>
          <w:rFonts w:asciiTheme="minorHAnsi" w:hAnsiTheme="minorHAnsi" w:cstheme="minorHAnsi"/>
          <w:spacing w:val="-6"/>
        </w:rPr>
        <w:t>органа, предоставляющего муниципальную услугу, подаются в вышестоящий</w:t>
      </w:r>
      <w:r w:rsidRPr="004654D6">
        <w:rPr>
          <w:rFonts w:asciiTheme="minorHAnsi" w:hAnsiTheme="minorHAnsi" w:cstheme="minorHAnsi"/>
        </w:rPr>
        <w:t xml:space="preserve"> орган (при его наличии) либо в случае его отсутствия рассматриваются непосредственно руководителем Уполномоченного органа.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5.4. Жалоба должна содержать: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1) наименование Уполномоченного органа, должностного лицаУполномоченного органа, или муниципального служащего, МФЦ, руководителя и (или) работника МФЦ, решения и действия (бездействие) которых обжалуются;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2) фамилию, имя, отчество (последнее - при наличии), сведения</w:t>
      </w:r>
      <w:r w:rsidRPr="004654D6">
        <w:rPr>
          <w:rFonts w:asciiTheme="minorHAnsi" w:hAnsiTheme="minorHAnsi" w:cstheme="minorHAnsi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3) 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лицаУполномоченного органа, муниципального служащего, МФЦ, работника МФЦ. Заявителем могут быть представлены документы</w:t>
      </w:r>
      <w:r w:rsidRPr="004654D6">
        <w:rPr>
          <w:rFonts w:asciiTheme="minorHAnsi" w:hAnsiTheme="minorHAnsi" w:cstheme="minorHAnsi"/>
        </w:rPr>
        <w:br/>
        <w:t>(при наличии), подтверждающие доводы Заявителя, либо их копии.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5.5. Основанием для начала процедуры досудебного обжалования </w:t>
      </w:r>
      <w:r w:rsidRPr="004654D6">
        <w:rPr>
          <w:rFonts w:asciiTheme="minorHAnsi" w:hAnsiTheme="minorHAnsi" w:cstheme="minorHAnsi"/>
          <w:spacing w:val="-6"/>
        </w:rPr>
        <w:t>является поступление жалобы Заявителя. Регистрация жалобы осуществляетсядолжностным лицом Уполномоченного органа, работником МФЦ в течение</w:t>
      </w:r>
      <w:r w:rsidRPr="004654D6">
        <w:rPr>
          <w:rFonts w:asciiTheme="minorHAnsi" w:hAnsiTheme="minorHAnsi" w:cstheme="minorHAnsi"/>
        </w:rPr>
        <w:t xml:space="preserve"> 3 календарных дней со дня ее поступления.</w:t>
      </w:r>
    </w:p>
    <w:p w:rsidR="000403B7" w:rsidRPr="004654D6" w:rsidRDefault="000403B7" w:rsidP="000403B7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Жалоба, поступившая в Уполномоченный орган, МФЦ, Учредителю МФЦ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</w:t>
      </w:r>
      <w:r w:rsidRPr="004654D6">
        <w:rPr>
          <w:rFonts w:asciiTheme="minorHAnsi" w:hAnsiTheme="minorHAnsi" w:cstheme="minorHAnsi"/>
        </w:rPr>
        <w:lastRenderedPageBreak/>
        <w:t>или в случае обжалования нарушения установленного срока таких исправлений - в течение 5 рабочих дней со дня ее регистрации.</w:t>
      </w:r>
    </w:p>
    <w:p w:rsidR="000403B7" w:rsidRPr="004654D6" w:rsidRDefault="000403B7" w:rsidP="000403B7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0403B7" w:rsidRPr="004654D6" w:rsidRDefault="000403B7" w:rsidP="000403B7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4654D6">
        <w:rPr>
          <w:rFonts w:asciiTheme="minorHAnsi" w:hAnsiTheme="minorHAnsi" w:cstheme="minorHAnsi"/>
          <w:spacing w:val="-6"/>
        </w:rPr>
        <w:t>его подготавливающем, совершающем или совершившем, жалоба подлежит</w:t>
      </w:r>
      <w:r w:rsidRPr="004654D6">
        <w:rPr>
          <w:rFonts w:asciiTheme="minorHAnsi" w:hAnsiTheme="minorHAnsi" w:cstheme="minorHAnsi"/>
        </w:rPr>
        <w:t xml:space="preserve"> направлению в государственный орган в соответствии с его компетенцией.</w:t>
      </w:r>
    </w:p>
    <w:p w:rsidR="000403B7" w:rsidRPr="004654D6" w:rsidRDefault="000403B7" w:rsidP="000403B7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Должностное лицо Уполномоченного органа, работник МФЦ, наделенные полномочиями по рассмотрению жалоб в соответствии</w:t>
      </w:r>
      <w:r w:rsidRPr="004654D6">
        <w:rPr>
          <w:rFonts w:asciiTheme="minorHAnsi" w:hAnsiTheme="minorHAnsi" w:cstheme="minorHAnsi"/>
        </w:rPr>
        <w:br/>
        <w:t xml:space="preserve">с </w:t>
      </w:r>
      <w:hyperlink r:id="rId21">
        <w:r w:rsidRPr="004654D6">
          <w:rPr>
            <w:rFonts w:asciiTheme="minorHAnsi" w:hAnsiTheme="minorHAnsi" w:cstheme="minorHAnsi"/>
            <w:u w:val="single"/>
          </w:rPr>
          <w:t>пунктом</w:t>
        </w:r>
      </w:hyperlink>
      <w:r w:rsidRPr="004654D6">
        <w:rPr>
          <w:rFonts w:asciiTheme="minorHAnsi" w:hAnsiTheme="minorHAnsi" w:cstheme="minorHAnsi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403B7" w:rsidRPr="004654D6" w:rsidRDefault="000403B7" w:rsidP="000403B7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403B7" w:rsidRPr="004654D6" w:rsidRDefault="000403B7" w:rsidP="000403B7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>
        <w:r w:rsidRPr="004654D6">
          <w:rPr>
            <w:rFonts w:asciiTheme="minorHAnsi" w:hAnsiTheme="minorHAnsi" w:cstheme="minorHAnsi"/>
            <w:u w:val="single"/>
          </w:rPr>
          <w:t>законом</w:t>
        </w:r>
      </w:hyperlink>
      <w:r w:rsidRPr="004654D6">
        <w:rPr>
          <w:rFonts w:asciiTheme="minorHAnsi" w:hAnsiTheme="minorHAnsi" w:cstheme="minorHAnsi"/>
        </w:rPr>
        <w:t xml:space="preserve"> тайну, в течение семи дней</w:t>
      </w:r>
      <w:r w:rsidRPr="004654D6">
        <w:rPr>
          <w:rFonts w:asciiTheme="minorHAnsi" w:hAnsiTheme="minorHAnsi" w:cstheme="minorHAnsi"/>
        </w:rPr>
        <w:br/>
        <w:t>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403B7" w:rsidRPr="004654D6" w:rsidRDefault="000403B7" w:rsidP="000403B7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403B7" w:rsidRPr="004654D6" w:rsidRDefault="000403B7" w:rsidP="000403B7">
      <w:pPr>
        <w:widowControl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органа, работник МФЦ, наделенные полномочиями по рассмотрению жалоб</w:t>
      </w:r>
      <w:r w:rsidRPr="004654D6">
        <w:rPr>
          <w:rFonts w:asciiTheme="minorHAnsi" w:hAnsiTheme="minorHAnsi" w:cstheme="minorHAnsi"/>
        </w:rPr>
        <w:br/>
        <w:t xml:space="preserve">в соответствии с </w:t>
      </w:r>
      <w:hyperlink r:id="rId23">
        <w:r w:rsidRPr="004654D6">
          <w:rPr>
            <w:rFonts w:asciiTheme="minorHAnsi" w:hAnsiTheme="minorHAnsi" w:cstheme="minorHAnsi"/>
            <w:u w:val="single"/>
          </w:rPr>
          <w:t>пунктом</w:t>
        </w:r>
      </w:hyperlink>
      <w:r w:rsidRPr="004654D6">
        <w:rPr>
          <w:rFonts w:asciiTheme="minorHAnsi" w:hAnsiTheme="minorHAnsi" w:cstheme="minorHAnsi"/>
        </w:rPr>
        <w:t xml:space="preserve"> 5.2 настоящего Административного регламента, вправе принять решение о безосновательности очередной жалобы</w:t>
      </w:r>
      <w:r w:rsidRPr="004654D6">
        <w:rPr>
          <w:rFonts w:asciiTheme="minorHAnsi" w:hAnsiTheme="minorHAnsi" w:cstheme="minorHAnsi"/>
        </w:rPr>
        <w:br/>
        <w:t>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  <w:spacing w:val="-6"/>
        </w:rPr>
        <w:t>5.7. По результатам рассмотрения жалобы принимается одно из следующих</w:t>
      </w:r>
      <w:r w:rsidRPr="004654D6">
        <w:rPr>
          <w:rFonts w:asciiTheme="minorHAnsi" w:hAnsiTheme="minorHAnsi" w:cstheme="minorHAnsi"/>
        </w:rPr>
        <w:t xml:space="preserve"> решений: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Pr="004654D6">
        <w:rPr>
          <w:rFonts w:asciiTheme="minorHAnsi" w:hAnsiTheme="minorHAnsi" w:cstheme="minorHAnsi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4654D6">
        <w:rPr>
          <w:rFonts w:asciiTheme="minorHAnsi" w:hAnsiTheme="minorHAnsi" w:cstheme="minorHAnsi"/>
        </w:rPr>
        <w:t xml:space="preserve"> </w:t>
      </w:r>
      <w:r w:rsidR="007D5001" w:rsidRPr="004654D6">
        <w:rPr>
          <w:rFonts w:asciiTheme="minorHAnsi" w:hAnsiTheme="minorHAnsi" w:cstheme="minorHAnsi"/>
          <w:bCs/>
          <w:iCs/>
        </w:rPr>
        <w:t>Плотниковск</w:t>
      </w:r>
      <w:r w:rsidRPr="004654D6">
        <w:rPr>
          <w:rFonts w:asciiTheme="minorHAnsi" w:hAnsiTheme="minorHAnsi" w:cstheme="minorHAnsi"/>
          <w:bCs/>
          <w:iCs/>
        </w:rPr>
        <w:t xml:space="preserve">ого сельского поселения </w:t>
      </w:r>
      <w:r w:rsidR="0095397F" w:rsidRPr="004654D6">
        <w:rPr>
          <w:rFonts w:asciiTheme="minorHAnsi" w:hAnsiTheme="minorHAnsi" w:cstheme="minorHAnsi"/>
          <w:bCs/>
          <w:iCs/>
        </w:rPr>
        <w:t>Даниловск</w:t>
      </w:r>
      <w:r w:rsidR="004654D6">
        <w:rPr>
          <w:rFonts w:asciiTheme="minorHAnsi" w:hAnsiTheme="minorHAnsi" w:cstheme="minorHAnsi"/>
          <w:bCs/>
          <w:iCs/>
        </w:rPr>
        <w:t>ог</w:t>
      </w:r>
      <w:r w:rsidRPr="004654D6">
        <w:rPr>
          <w:rFonts w:asciiTheme="minorHAnsi" w:hAnsiTheme="minorHAnsi" w:cstheme="minorHAnsi"/>
          <w:bCs/>
          <w:iCs/>
        </w:rPr>
        <w:t>о муниципального района Волгоградской области</w:t>
      </w:r>
      <w:r w:rsidRPr="004654D6">
        <w:rPr>
          <w:rFonts w:asciiTheme="minorHAnsi" w:hAnsiTheme="minorHAnsi" w:cstheme="minorHAnsi"/>
        </w:rPr>
        <w:t>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2) в удовлетворении жалобы отказывается.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lastRenderedPageBreak/>
        <w:t>5.8. Основаниями для отказа в удовлетворении жалобы являются: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1) признание правомерными решения и (или) действий (бездействия) Уполномоченного органа, должностных лиц Уполномоченного органа, муниципальных служащих, МФЦ, работника МФЦ.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2) наличие вступившего в законную силу решения суда по жалобе</w:t>
      </w:r>
      <w:r w:rsidRPr="004654D6">
        <w:rPr>
          <w:rFonts w:asciiTheme="minorHAnsi" w:hAnsiTheme="minorHAnsi" w:cstheme="minorHAnsi"/>
        </w:rPr>
        <w:br/>
        <w:t>о том же предмете и по тем же основаниям;</w:t>
      </w:r>
    </w:p>
    <w:p w:rsidR="000403B7" w:rsidRPr="004654D6" w:rsidRDefault="000403B7" w:rsidP="000403B7">
      <w:pPr>
        <w:widowControl w:val="0"/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3) подача жалобы лицом, полномочия которого не подтверждены</w:t>
      </w:r>
      <w:r w:rsidRPr="004654D6">
        <w:rPr>
          <w:rFonts w:asciiTheme="minorHAnsi" w:hAnsiTheme="minorHAnsi" w:cstheme="minorHAnsi"/>
        </w:rPr>
        <w:br/>
        <w:t>в порядке, установленном законодательством Российской Федерации.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5.9.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 случае признания жалобы подлежащей удовлетворению в ответе Заявителю,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03B7" w:rsidRPr="004654D6" w:rsidRDefault="000403B7" w:rsidP="000403B7">
      <w:pPr>
        <w:widowControl w:val="0"/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В случае признания жалобы не подлежащей удовлетворению</w:t>
      </w:r>
      <w:r w:rsidRPr="004654D6">
        <w:rPr>
          <w:rFonts w:asciiTheme="minorHAnsi" w:hAnsiTheme="minorHAnsi" w:cstheme="minorHAnsi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03B7" w:rsidRPr="004654D6" w:rsidRDefault="000403B7" w:rsidP="000403B7">
      <w:pPr>
        <w:autoSpaceDE w:val="0"/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МФЦ, наделенные</w:t>
      </w:r>
      <w:r w:rsidR="004654D6">
        <w:rPr>
          <w:rFonts w:asciiTheme="minorHAnsi" w:hAnsiTheme="minorHAnsi" w:cstheme="minorHAnsi"/>
        </w:rPr>
        <w:t xml:space="preserve"> </w:t>
      </w:r>
      <w:r w:rsidRPr="004654D6">
        <w:rPr>
          <w:rFonts w:asciiTheme="minorHAnsi" w:hAnsiTheme="minorHAnsi" w:cstheme="minorHAnsi"/>
          <w:bCs/>
        </w:rPr>
        <w:t xml:space="preserve">полномочиями по рассмотрению жалоб в соответствии </w:t>
      </w:r>
      <w:r w:rsidRPr="004654D6">
        <w:rPr>
          <w:rFonts w:asciiTheme="minorHAnsi" w:hAnsiTheme="minorHAnsi" w:cstheme="minorHAnsi"/>
          <w:bCs/>
          <w:spacing w:val="-6"/>
        </w:rPr>
        <w:t>с пунктом 5.2 настоящего Административного регламента, незамедлительно</w:t>
      </w:r>
      <w:r w:rsidRPr="004654D6">
        <w:rPr>
          <w:rFonts w:asciiTheme="minorHAnsi" w:hAnsiTheme="minorHAnsi" w:cstheme="minorHAnsi"/>
          <w:bCs/>
        </w:rPr>
        <w:t xml:space="preserve"> направляют имеющиеся материалы в органы прокуратуры.</w:t>
      </w:r>
    </w:p>
    <w:p w:rsidR="000403B7" w:rsidRPr="004654D6" w:rsidRDefault="000403B7" w:rsidP="000403B7">
      <w:pPr>
        <w:autoSpaceDE w:val="0"/>
        <w:ind w:right="-16"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5.11. Заявители вправе обжаловать решения, принятые при предоставлении муниципальной услуги, действия (бездействие) Уполномоченного органа, должностных лиц Уполномоченного органа, муниципальных служащих, МФЦ, работников МФЦв судебном порядке</w:t>
      </w:r>
      <w:r w:rsidRPr="004654D6">
        <w:rPr>
          <w:rFonts w:asciiTheme="minorHAnsi" w:hAnsiTheme="minorHAnsi" w:cstheme="minorHAnsi"/>
        </w:rPr>
        <w:br/>
        <w:t>в соответствии с законодательством Российской Федерации.</w:t>
      </w:r>
    </w:p>
    <w:p w:rsidR="000403B7" w:rsidRPr="004654D6" w:rsidRDefault="000403B7" w:rsidP="000403B7">
      <w:pPr>
        <w:ind w:firstLine="709"/>
        <w:jc w:val="both"/>
        <w:rPr>
          <w:rFonts w:asciiTheme="minorHAnsi" w:hAnsiTheme="minorHAnsi" w:cstheme="minorHAnsi"/>
        </w:rPr>
      </w:pPr>
      <w:r w:rsidRPr="004654D6">
        <w:rPr>
          <w:rFonts w:asciiTheme="minorHAnsi" w:hAnsiTheme="minorHAnsi" w:cstheme="minorHAnsi"/>
        </w:rPr>
        <w:t>5.12. Положения настоящего раздела, устанавливающие порядок рассмотрения жалоб на нарушения прав граждан и организаций</w:t>
      </w:r>
      <w:r w:rsidRPr="004654D6">
        <w:rPr>
          <w:rFonts w:asciiTheme="minorHAnsi" w:hAnsiTheme="minorHAnsi" w:cstheme="minorHAnsi"/>
        </w:rPr>
        <w:br/>
        <w:t>при предоставлении муниципальной услуги, не распространяются</w:t>
      </w:r>
      <w:r w:rsidRPr="004654D6">
        <w:rPr>
          <w:rFonts w:asciiTheme="minorHAnsi" w:hAnsiTheme="minorHAnsi" w:cstheme="minorHAnsi"/>
        </w:rPr>
        <w:br/>
      </w:r>
      <w:r w:rsidRPr="004654D6">
        <w:rPr>
          <w:rFonts w:asciiTheme="minorHAnsi" w:hAnsiTheme="minorHAnsi" w:cstheme="minorHAnsi"/>
          <w:spacing w:val="-6"/>
        </w:rPr>
        <w:t>на отношения, регулируемые Федеральным законом от 02.05.2006 № 59-ФЗ</w:t>
      </w:r>
      <w:r w:rsidRPr="004654D6">
        <w:rPr>
          <w:rFonts w:asciiTheme="minorHAnsi" w:hAnsiTheme="minorHAnsi" w:cstheme="minorHAnsi"/>
        </w:rPr>
        <w:br/>
        <w:t>"О порядке рассмотрения обращений граждан Российской Федерации".</w:t>
      </w:r>
    </w:p>
    <w:p w:rsidR="000403B7" w:rsidRPr="004654D6" w:rsidRDefault="000403B7" w:rsidP="000403B7">
      <w:pPr>
        <w:jc w:val="both"/>
        <w:rPr>
          <w:rFonts w:asciiTheme="minorHAnsi" w:hAnsiTheme="minorHAnsi" w:cstheme="minorHAnsi"/>
        </w:rPr>
      </w:pPr>
    </w:p>
    <w:p w:rsidR="000403B7" w:rsidRPr="004654D6" w:rsidRDefault="000403B7" w:rsidP="000403B7">
      <w:pPr>
        <w:ind w:left="5103"/>
        <w:jc w:val="both"/>
        <w:rPr>
          <w:rFonts w:asciiTheme="minorHAnsi" w:hAnsiTheme="minorHAnsi" w:cstheme="minorHAnsi"/>
        </w:rPr>
      </w:pPr>
    </w:p>
    <w:p w:rsidR="00AA310B" w:rsidRPr="004654D6" w:rsidRDefault="00AA310B">
      <w:pPr>
        <w:rPr>
          <w:rFonts w:asciiTheme="minorHAnsi" w:hAnsiTheme="minorHAnsi" w:cstheme="minorHAnsi"/>
          <w:b/>
          <w:i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Default="00194AE6" w:rsidP="004654D6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 w:cstheme="minorHAnsi"/>
          <w:lang w:eastAsia="ru-RU"/>
        </w:rPr>
      </w:pPr>
    </w:p>
    <w:p w:rsidR="004654D6" w:rsidRPr="004654D6" w:rsidRDefault="004654D6" w:rsidP="004654D6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194AE6" w:rsidRPr="004654D6" w:rsidRDefault="00194AE6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lastRenderedPageBreak/>
        <w:t xml:space="preserve">ПРИЛОЖЕНИЕ </w:t>
      </w:r>
    </w:p>
    <w:p w:rsidR="00AA310B" w:rsidRPr="004654D6" w:rsidRDefault="00AA310B" w:rsidP="0011743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bCs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 xml:space="preserve">к </w:t>
      </w:r>
      <w:r w:rsidRPr="004654D6">
        <w:rPr>
          <w:rFonts w:asciiTheme="minorHAnsi" w:hAnsiTheme="minorHAnsi" w:cstheme="minorHAnsi"/>
          <w:bCs/>
          <w:lang w:eastAsia="ru-RU"/>
        </w:rPr>
        <w:t>административному регл</w:t>
      </w:r>
      <w:r w:rsidRPr="004654D6">
        <w:rPr>
          <w:rFonts w:asciiTheme="minorHAnsi" w:hAnsiTheme="minorHAnsi" w:cstheme="minorHAnsi"/>
          <w:bCs/>
          <w:lang w:eastAsia="ru-RU"/>
        </w:rPr>
        <w:t>а</w:t>
      </w:r>
      <w:r w:rsidRPr="004654D6">
        <w:rPr>
          <w:rFonts w:asciiTheme="minorHAnsi" w:hAnsiTheme="minorHAnsi" w:cstheme="minorHAnsi"/>
          <w:bCs/>
          <w:lang w:eastAsia="ru-RU"/>
        </w:rPr>
        <w:t>менту предоставления мун</w:t>
      </w:r>
      <w:r w:rsidRPr="004654D6">
        <w:rPr>
          <w:rFonts w:asciiTheme="minorHAnsi" w:hAnsiTheme="minorHAnsi" w:cstheme="minorHAnsi"/>
          <w:bCs/>
          <w:lang w:eastAsia="ru-RU"/>
        </w:rPr>
        <w:t>и</w:t>
      </w:r>
      <w:r w:rsidRPr="004654D6">
        <w:rPr>
          <w:rFonts w:asciiTheme="minorHAnsi" w:hAnsiTheme="minorHAnsi" w:cstheme="minorHAnsi"/>
          <w:bCs/>
          <w:lang w:eastAsia="ru-RU"/>
        </w:rPr>
        <w:t xml:space="preserve">ципальной услуги </w:t>
      </w:r>
      <w:r w:rsidR="0011743B" w:rsidRPr="004654D6">
        <w:rPr>
          <w:rFonts w:asciiTheme="minorHAnsi" w:hAnsiTheme="minorHAnsi" w:cstheme="minorHAnsi"/>
          <w:bCs/>
          <w:lang w:eastAsia="ru-RU"/>
        </w:rPr>
        <w:t>Предоста</w:t>
      </w:r>
      <w:r w:rsidR="0011743B" w:rsidRPr="004654D6">
        <w:rPr>
          <w:rFonts w:asciiTheme="minorHAnsi" w:hAnsiTheme="minorHAnsi" w:cstheme="minorHAnsi"/>
          <w:bCs/>
          <w:lang w:eastAsia="ru-RU"/>
        </w:rPr>
        <w:t>в</w:t>
      </w:r>
      <w:r w:rsidR="0011743B" w:rsidRPr="004654D6">
        <w:rPr>
          <w:rFonts w:asciiTheme="minorHAnsi" w:hAnsiTheme="minorHAnsi" w:cstheme="minorHAnsi"/>
          <w:bCs/>
          <w:lang w:eastAsia="ru-RU"/>
        </w:rPr>
        <w:t>ление архивных справок, а</w:t>
      </w:r>
      <w:r w:rsidR="0011743B" w:rsidRPr="004654D6">
        <w:rPr>
          <w:rFonts w:asciiTheme="minorHAnsi" w:hAnsiTheme="minorHAnsi" w:cstheme="minorHAnsi"/>
          <w:bCs/>
          <w:lang w:eastAsia="ru-RU"/>
        </w:rPr>
        <w:t>р</w:t>
      </w:r>
      <w:r w:rsidR="0011743B" w:rsidRPr="004654D6">
        <w:rPr>
          <w:rFonts w:asciiTheme="minorHAnsi" w:hAnsiTheme="minorHAnsi" w:cstheme="minorHAnsi"/>
          <w:bCs/>
          <w:lang w:eastAsia="ru-RU"/>
        </w:rPr>
        <w:t>хивных копий, архивных вып</w:t>
      </w:r>
      <w:r w:rsidR="0011743B" w:rsidRPr="004654D6">
        <w:rPr>
          <w:rFonts w:asciiTheme="minorHAnsi" w:hAnsiTheme="minorHAnsi" w:cstheme="minorHAnsi"/>
          <w:bCs/>
          <w:lang w:eastAsia="ru-RU"/>
        </w:rPr>
        <w:t>и</w:t>
      </w:r>
      <w:r w:rsidR="0011743B" w:rsidRPr="004654D6">
        <w:rPr>
          <w:rFonts w:asciiTheme="minorHAnsi" w:hAnsiTheme="minorHAnsi" w:cstheme="minorHAnsi"/>
          <w:bCs/>
          <w:lang w:eastAsia="ru-RU"/>
        </w:rPr>
        <w:t xml:space="preserve">сок, информационных писем </w:t>
      </w:r>
      <w:r w:rsidRPr="004654D6">
        <w:rPr>
          <w:rFonts w:asciiTheme="minorHAnsi" w:hAnsiTheme="minorHAnsi" w:cstheme="minorHAnsi"/>
          <w:bCs/>
          <w:lang w:eastAsia="ru-RU"/>
        </w:rPr>
        <w:t>"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ind w:left="5529"/>
        <w:jc w:val="both"/>
        <w:rPr>
          <w:rFonts w:asciiTheme="minorHAnsi" w:hAnsiTheme="minorHAnsi" w:cstheme="minorHAnsi"/>
          <w:bCs/>
          <w:lang w:eastAsia="ru-RU"/>
        </w:rPr>
      </w:pP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ind w:left="552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В Администрацию</w:t>
      </w:r>
      <w:r w:rsidR="004654D6">
        <w:rPr>
          <w:rFonts w:asciiTheme="minorHAnsi" w:hAnsiTheme="minorHAnsi" w:cstheme="minorHAnsi"/>
          <w:lang w:eastAsia="ru-RU"/>
        </w:rPr>
        <w:t xml:space="preserve"> </w:t>
      </w:r>
      <w:r w:rsidR="007D5001" w:rsidRPr="004654D6">
        <w:rPr>
          <w:rFonts w:asciiTheme="minorHAnsi" w:eastAsia="Calibri" w:hAnsiTheme="minorHAnsi" w:cstheme="minorHAnsi"/>
          <w:bCs/>
          <w:lang w:eastAsia="en-US"/>
        </w:rPr>
        <w:t>Плотнико</w:t>
      </w:r>
      <w:r w:rsidR="007D5001" w:rsidRPr="004654D6">
        <w:rPr>
          <w:rFonts w:asciiTheme="minorHAnsi" w:eastAsia="Calibri" w:hAnsiTheme="minorHAnsi" w:cstheme="minorHAnsi"/>
          <w:bCs/>
          <w:lang w:eastAsia="en-US"/>
        </w:rPr>
        <w:t>в</w:t>
      </w:r>
      <w:r w:rsidR="007D5001" w:rsidRPr="004654D6">
        <w:rPr>
          <w:rFonts w:asciiTheme="minorHAnsi" w:eastAsia="Calibri" w:hAnsiTheme="minorHAnsi" w:cstheme="minorHAnsi"/>
          <w:bCs/>
          <w:lang w:eastAsia="en-US"/>
        </w:rPr>
        <w:t>ск</w:t>
      </w:r>
      <w:r w:rsidR="006F2F31" w:rsidRPr="004654D6">
        <w:rPr>
          <w:rFonts w:asciiTheme="minorHAnsi" w:eastAsia="Calibri" w:hAnsiTheme="minorHAnsi" w:cstheme="minorHAnsi"/>
          <w:bCs/>
          <w:lang w:eastAsia="en-US"/>
        </w:rPr>
        <w:t>ого</w:t>
      </w:r>
      <w:r w:rsidR="004654D6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4654D6">
        <w:rPr>
          <w:rFonts w:asciiTheme="minorHAnsi" w:hAnsiTheme="minorHAnsi" w:cstheme="minorHAnsi"/>
          <w:bCs/>
          <w:lang w:eastAsia="ru-RU"/>
        </w:rPr>
        <w:t>сельского поселения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ind w:left="552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ind w:firstLine="3828"/>
        <w:jc w:val="both"/>
        <w:rPr>
          <w:rFonts w:asciiTheme="minorHAnsi" w:hAnsiTheme="minorHAnsi" w:cstheme="minorHAnsi"/>
          <w:lang w:eastAsia="ru-RU"/>
        </w:rPr>
      </w:pP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ru-RU"/>
        </w:rPr>
      </w:pPr>
      <w:r w:rsidRPr="004654D6">
        <w:rPr>
          <w:rFonts w:asciiTheme="minorHAnsi" w:hAnsiTheme="minorHAnsi" w:cstheme="minorHAnsi"/>
          <w:b/>
          <w:lang w:eastAsia="ru-RU"/>
        </w:rPr>
        <w:t>ЗАЯВЛЕНИЕ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ru-RU"/>
        </w:rPr>
      </w:pPr>
      <w:r w:rsidRPr="004654D6">
        <w:rPr>
          <w:rFonts w:asciiTheme="minorHAnsi" w:hAnsiTheme="minorHAnsi" w:cstheme="minorHAnsi"/>
          <w:b/>
          <w:lang w:eastAsia="ru-RU"/>
        </w:rPr>
        <w:t xml:space="preserve">о получении </w:t>
      </w:r>
      <w:r w:rsidR="0030082A" w:rsidRPr="004654D6">
        <w:rPr>
          <w:rFonts w:asciiTheme="minorHAnsi" w:hAnsiTheme="minorHAnsi" w:cstheme="minorHAnsi"/>
          <w:b/>
          <w:lang w:eastAsia="ru-RU"/>
        </w:rPr>
        <w:t>архивных справок, архивных копий, архивных выписок, и</w:t>
      </w:r>
      <w:r w:rsidR="0030082A" w:rsidRPr="004654D6">
        <w:rPr>
          <w:rFonts w:asciiTheme="minorHAnsi" w:hAnsiTheme="minorHAnsi" w:cstheme="minorHAnsi"/>
          <w:b/>
          <w:lang w:eastAsia="ru-RU"/>
        </w:rPr>
        <w:t>н</w:t>
      </w:r>
      <w:r w:rsidR="0030082A" w:rsidRPr="004654D6">
        <w:rPr>
          <w:rFonts w:asciiTheme="minorHAnsi" w:hAnsiTheme="minorHAnsi" w:cstheme="minorHAnsi"/>
          <w:b/>
          <w:lang w:eastAsia="ru-RU"/>
        </w:rPr>
        <w:t>форм</w:t>
      </w:r>
      <w:r w:rsidR="0030082A" w:rsidRPr="004654D6">
        <w:rPr>
          <w:rFonts w:asciiTheme="minorHAnsi" w:hAnsiTheme="minorHAnsi" w:cstheme="minorHAnsi"/>
          <w:b/>
          <w:lang w:eastAsia="ru-RU"/>
        </w:rPr>
        <w:t>а</w:t>
      </w:r>
      <w:r w:rsidR="0030082A" w:rsidRPr="004654D6">
        <w:rPr>
          <w:rFonts w:asciiTheme="minorHAnsi" w:hAnsiTheme="minorHAnsi" w:cstheme="minorHAnsi"/>
          <w:b/>
          <w:lang w:eastAsia="ru-RU"/>
        </w:rPr>
        <w:t>ционных писем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Прошу выдать ________</w:t>
      </w:r>
      <w:r w:rsidR="002B34F4" w:rsidRPr="004654D6">
        <w:rPr>
          <w:rFonts w:asciiTheme="minorHAnsi" w:hAnsiTheme="minorHAnsi" w:cstheme="minorHAnsi"/>
          <w:lang w:eastAsia="ru-RU"/>
        </w:rPr>
        <w:t>______</w:t>
      </w:r>
      <w:r w:rsidRPr="004654D6">
        <w:rPr>
          <w:rFonts w:asciiTheme="minorHAnsi" w:hAnsiTheme="minorHAnsi" w:cstheme="minorHAnsi"/>
          <w:lang w:eastAsia="ru-RU"/>
        </w:rPr>
        <w:t>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 xml:space="preserve">(наименование </w:t>
      </w:r>
      <w:r w:rsidR="002B34F4" w:rsidRPr="004654D6">
        <w:rPr>
          <w:rFonts w:asciiTheme="minorHAnsi" w:hAnsiTheme="minorHAnsi" w:cstheme="minorHAnsi"/>
          <w:lang w:eastAsia="ru-RU"/>
        </w:rPr>
        <w:t>документа</w:t>
      </w:r>
      <w:r w:rsidRPr="004654D6">
        <w:rPr>
          <w:rFonts w:asciiTheme="minorHAnsi" w:hAnsiTheme="minorHAnsi" w:cstheme="minorHAnsi"/>
          <w:lang w:eastAsia="ru-RU"/>
        </w:rPr>
        <w:t>)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___________________________________________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для её предоставления в _______________________________________</w:t>
      </w:r>
      <w:r w:rsidR="003543C4" w:rsidRPr="004654D6">
        <w:rPr>
          <w:rFonts w:asciiTheme="minorHAnsi" w:hAnsiTheme="minorHAnsi" w:cstheme="minorHAnsi"/>
          <w:lang w:eastAsia="ru-RU"/>
        </w:rPr>
        <w:t>______________</w:t>
      </w:r>
      <w:r w:rsidR="004654D6">
        <w:rPr>
          <w:rFonts w:asciiTheme="minorHAnsi" w:hAnsiTheme="minorHAnsi" w:cstheme="minorHAnsi"/>
          <w:lang w:eastAsia="ru-RU"/>
        </w:rPr>
        <w:t>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с целью ________________________________________________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К заявлению прилагаются копии следующих документов: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___________________________________________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___________________________________________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___________________________________________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___________________________________________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___________________________________________</w:t>
      </w:r>
      <w:r w:rsidR="004654D6">
        <w:rPr>
          <w:rFonts w:asciiTheme="minorHAnsi" w:hAnsiTheme="minorHAnsi" w:cstheme="minorHAnsi"/>
          <w:lang w:eastAsia="ru-RU"/>
        </w:rPr>
        <w:t>________________________</w:t>
      </w:r>
    </w:p>
    <w:p w:rsidR="004654D6" w:rsidRDefault="004654D6" w:rsidP="00AA310B">
      <w:pPr>
        <w:suppressAutoHyphens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lang w:eastAsia="ru-RU"/>
        </w:rPr>
      </w:pPr>
    </w:p>
    <w:p w:rsidR="00AA310B" w:rsidRPr="004654D6" w:rsidRDefault="00AA310B" w:rsidP="00AA310B">
      <w:pPr>
        <w:suppressAutoHyphens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Результат предоставления муниципальной услуги прошу: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 xml:space="preserve">Вручить в МФЦ № ______ в форме документа на бумажном носителе; 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Направить в электронной форме в личный кабинет на ЕПГУ (адрес эле</w:t>
      </w:r>
      <w:r w:rsidRPr="004654D6">
        <w:rPr>
          <w:rFonts w:asciiTheme="minorHAnsi" w:hAnsiTheme="minorHAnsi" w:cstheme="minorHAnsi"/>
          <w:lang w:eastAsia="ru-RU"/>
        </w:rPr>
        <w:t>к</w:t>
      </w:r>
      <w:r w:rsidRPr="004654D6">
        <w:rPr>
          <w:rFonts w:asciiTheme="minorHAnsi" w:hAnsiTheme="minorHAnsi" w:cstheme="minorHAnsi"/>
          <w:lang w:eastAsia="ru-RU"/>
        </w:rPr>
        <w:t>тронной почты ____);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Направить почтовым отправлением с уведомлением по адресу: _________________________;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Получить в Администрациилично.</w:t>
      </w:r>
    </w:p>
    <w:p w:rsidR="00AA310B" w:rsidRPr="004654D6" w:rsidRDefault="00AA310B" w:rsidP="00AA310B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ru-RU"/>
        </w:rPr>
      </w:pPr>
    </w:p>
    <w:p w:rsidR="00AA310B" w:rsidRPr="004654D6" w:rsidRDefault="00AA310B" w:rsidP="00AA310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>«_______» ________________ 20____ г.</w:t>
      </w:r>
    </w:p>
    <w:p w:rsidR="00AA310B" w:rsidRPr="004654D6" w:rsidRDefault="00AA310B" w:rsidP="00AA310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</w:p>
    <w:p w:rsidR="00AA310B" w:rsidRPr="004654D6" w:rsidRDefault="00AA310B" w:rsidP="00AA310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  <w:r w:rsidRPr="004654D6">
        <w:rPr>
          <w:rFonts w:asciiTheme="minorHAnsi" w:hAnsiTheme="minorHAnsi" w:cstheme="minorHAnsi"/>
          <w:lang w:eastAsia="ru-RU"/>
        </w:rPr>
        <w:t xml:space="preserve">_____________________ </w:t>
      </w:r>
      <w:r w:rsidR="004654D6">
        <w:rPr>
          <w:rFonts w:asciiTheme="minorHAnsi" w:hAnsiTheme="minorHAnsi" w:cstheme="minorHAnsi"/>
          <w:lang w:eastAsia="ru-RU"/>
        </w:rPr>
        <w:t xml:space="preserve">                 </w:t>
      </w:r>
      <w:r w:rsidRPr="004654D6">
        <w:rPr>
          <w:rFonts w:asciiTheme="minorHAnsi" w:hAnsiTheme="minorHAnsi" w:cstheme="minorHAnsi"/>
          <w:lang w:eastAsia="ru-RU"/>
        </w:rPr>
        <w:t xml:space="preserve">(________________________________) </w:t>
      </w:r>
    </w:p>
    <w:p w:rsidR="00AA310B" w:rsidRPr="004654D6" w:rsidRDefault="00AA310B" w:rsidP="00AA310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ar-SA"/>
        </w:rPr>
      </w:pPr>
      <w:r w:rsidRPr="004654D6">
        <w:rPr>
          <w:rFonts w:asciiTheme="minorHAnsi" w:hAnsiTheme="minorHAnsi" w:cstheme="minorHAnsi"/>
          <w:lang w:eastAsia="ru-RU"/>
        </w:rPr>
        <w:t xml:space="preserve">              подпись                                              расшифровка подписи</w:t>
      </w:r>
    </w:p>
    <w:sectPr w:rsidR="00AA310B" w:rsidRPr="004654D6" w:rsidSect="00580C6B">
      <w:headerReference w:type="default" r:id="rId24"/>
      <w:headerReference w:type="first" r:id="rId25"/>
      <w:pgSz w:w="11906" w:h="16838"/>
      <w:pgMar w:top="1134" w:right="1276" w:bottom="568" w:left="1559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8B" w:rsidRDefault="00D1678B">
      <w:r>
        <w:separator/>
      </w:r>
    </w:p>
  </w:endnote>
  <w:endnote w:type="continuationSeparator" w:id="1">
    <w:p w:rsidR="00D1678B" w:rsidRDefault="00D1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8B" w:rsidRDefault="00D1678B">
      <w:pPr>
        <w:rPr>
          <w:sz w:val="12"/>
        </w:rPr>
      </w:pPr>
      <w:r>
        <w:separator/>
      </w:r>
    </w:p>
  </w:footnote>
  <w:footnote w:type="continuationSeparator" w:id="1">
    <w:p w:rsidR="00D1678B" w:rsidRDefault="00D1678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7C" w:rsidRDefault="00615F66">
    <w:pPr>
      <w:pStyle w:val="ae"/>
      <w:jc w:val="center"/>
    </w:pPr>
    <w:r>
      <w:fldChar w:fldCharType="begin"/>
    </w:r>
    <w:r w:rsidR="00274C7C">
      <w:instrText xml:space="preserve"> PAGE </w:instrText>
    </w:r>
    <w:r>
      <w:fldChar w:fldCharType="separate"/>
    </w:r>
    <w:r w:rsidR="004654D6">
      <w:rPr>
        <w:noProof/>
      </w:rPr>
      <w:t>2</w:t>
    </w:r>
    <w:r>
      <w:fldChar w:fldCharType="end"/>
    </w:r>
  </w:p>
  <w:p w:rsidR="00FB617C" w:rsidRDefault="00FB617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7C" w:rsidRDefault="00FB617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82200"/>
    <w:multiLevelType w:val="multilevel"/>
    <w:tmpl w:val="3ED0FAD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17C"/>
    <w:rsid w:val="00032DBA"/>
    <w:rsid w:val="000403B7"/>
    <w:rsid w:val="000A0BC8"/>
    <w:rsid w:val="000B7790"/>
    <w:rsid w:val="000C0B2F"/>
    <w:rsid w:val="0011743B"/>
    <w:rsid w:val="001318B0"/>
    <w:rsid w:val="00140F5B"/>
    <w:rsid w:val="00167A7A"/>
    <w:rsid w:val="00185EE4"/>
    <w:rsid w:val="00186972"/>
    <w:rsid w:val="00194AE6"/>
    <w:rsid w:val="001C6BF5"/>
    <w:rsid w:val="001F6D57"/>
    <w:rsid w:val="002139A9"/>
    <w:rsid w:val="002273D3"/>
    <w:rsid w:val="002429B7"/>
    <w:rsid w:val="0026355C"/>
    <w:rsid w:val="00274C7C"/>
    <w:rsid w:val="00283436"/>
    <w:rsid w:val="00290146"/>
    <w:rsid w:val="002A32C0"/>
    <w:rsid w:val="002B34F4"/>
    <w:rsid w:val="002B7DD8"/>
    <w:rsid w:val="002C6155"/>
    <w:rsid w:val="002D1F99"/>
    <w:rsid w:val="002E490C"/>
    <w:rsid w:val="002E59B3"/>
    <w:rsid w:val="0030082A"/>
    <w:rsid w:val="00327EEB"/>
    <w:rsid w:val="00344346"/>
    <w:rsid w:val="0034657F"/>
    <w:rsid w:val="00346D9D"/>
    <w:rsid w:val="003543C4"/>
    <w:rsid w:val="0039798C"/>
    <w:rsid w:val="003B0A00"/>
    <w:rsid w:val="003B62C9"/>
    <w:rsid w:val="003C4C6B"/>
    <w:rsid w:val="003E72ED"/>
    <w:rsid w:val="0040772E"/>
    <w:rsid w:val="004215A4"/>
    <w:rsid w:val="0042416C"/>
    <w:rsid w:val="00450A51"/>
    <w:rsid w:val="004654D6"/>
    <w:rsid w:val="00465DB2"/>
    <w:rsid w:val="00476C02"/>
    <w:rsid w:val="004A4DED"/>
    <w:rsid w:val="004B79A7"/>
    <w:rsid w:val="004D2BFA"/>
    <w:rsid w:val="00514F77"/>
    <w:rsid w:val="005307A7"/>
    <w:rsid w:val="0055141F"/>
    <w:rsid w:val="00554BCF"/>
    <w:rsid w:val="00560FC0"/>
    <w:rsid w:val="00580C6B"/>
    <w:rsid w:val="00583D08"/>
    <w:rsid w:val="005D10D7"/>
    <w:rsid w:val="005F361B"/>
    <w:rsid w:val="0061202F"/>
    <w:rsid w:val="00615F66"/>
    <w:rsid w:val="00627D02"/>
    <w:rsid w:val="00631555"/>
    <w:rsid w:val="00650029"/>
    <w:rsid w:val="0066662D"/>
    <w:rsid w:val="00667172"/>
    <w:rsid w:val="00673A8E"/>
    <w:rsid w:val="00690B9F"/>
    <w:rsid w:val="0069361F"/>
    <w:rsid w:val="006A2612"/>
    <w:rsid w:val="006C060D"/>
    <w:rsid w:val="006E25C1"/>
    <w:rsid w:val="006F2F31"/>
    <w:rsid w:val="0070317E"/>
    <w:rsid w:val="00705C62"/>
    <w:rsid w:val="00707684"/>
    <w:rsid w:val="00725D9A"/>
    <w:rsid w:val="0074105D"/>
    <w:rsid w:val="00743DB4"/>
    <w:rsid w:val="00782AA5"/>
    <w:rsid w:val="00797714"/>
    <w:rsid w:val="007D5001"/>
    <w:rsid w:val="007E07F1"/>
    <w:rsid w:val="007E6398"/>
    <w:rsid w:val="007E7C8C"/>
    <w:rsid w:val="007F35BD"/>
    <w:rsid w:val="00812EED"/>
    <w:rsid w:val="00836982"/>
    <w:rsid w:val="00866ACC"/>
    <w:rsid w:val="0088397F"/>
    <w:rsid w:val="00884E88"/>
    <w:rsid w:val="008961E5"/>
    <w:rsid w:val="008A246A"/>
    <w:rsid w:val="008C0ABA"/>
    <w:rsid w:val="008D2817"/>
    <w:rsid w:val="0095397F"/>
    <w:rsid w:val="00953F00"/>
    <w:rsid w:val="009759FF"/>
    <w:rsid w:val="009869F5"/>
    <w:rsid w:val="00995841"/>
    <w:rsid w:val="009B32D5"/>
    <w:rsid w:val="009D75A6"/>
    <w:rsid w:val="009D7CF5"/>
    <w:rsid w:val="009F29C2"/>
    <w:rsid w:val="00A06ABA"/>
    <w:rsid w:val="00A45640"/>
    <w:rsid w:val="00A5240B"/>
    <w:rsid w:val="00A835DB"/>
    <w:rsid w:val="00AA310B"/>
    <w:rsid w:val="00AA3E25"/>
    <w:rsid w:val="00AA70AC"/>
    <w:rsid w:val="00AB2F92"/>
    <w:rsid w:val="00AF5229"/>
    <w:rsid w:val="00AF6431"/>
    <w:rsid w:val="00B07537"/>
    <w:rsid w:val="00B07A15"/>
    <w:rsid w:val="00B16C53"/>
    <w:rsid w:val="00B27AFB"/>
    <w:rsid w:val="00B3671D"/>
    <w:rsid w:val="00B5694B"/>
    <w:rsid w:val="00BD50C6"/>
    <w:rsid w:val="00BF030F"/>
    <w:rsid w:val="00C0154A"/>
    <w:rsid w:val="00C0374E"/>
    <w:rsid w:val="00C03C11"/>
    <w:rsid w:val="00C1262E"/>
    <w:rsid w:val="00C452C3"/>
    <w:rsid w:val="00C51202"/>
    <w:rsid w:val="00C726BA"/>
    <w:rsid w:val="00C76D7C"/>
    <w:rsid w:val="00CC0F1B"/>
    <w:rsid w:val="00CD7DEE"/>
    <w:rsid w:val="00CF147A"/>
    <w:rsid w:val="00CF5B56"/>
    <w:rsid w:val="00D12FE3"/>
    <w:rsid w:val="00D1678B"/>
    <w:rsid w:val="00D96837"/>
    <w:rsid w:val="00DA1D5F"/>
    <w:rsid w:val="00DB3036"/>
    <w:rsid w:val="00DB7E79"/>
    <w:rsid w:val="00DC6EE0"/>
    <w:rsid w:val="00E03815"/>
    <w:rsid w:val="00E31D1B"/>
    <w:rsid w:val="00E419C5"/>
    <w:rsid w:val="00EA6411"/>
    <w:rsid w:val="00EF112A"/>
    <w:rsid w:val="00F00073"/>
    <w:rsid w:val="00F27DC6"/>
    <w:rsid w:val="00F30F30"/>
    <w:rsid w:val="00F32C2A"/>
    <w:rsid w:val="00F4180B"/>
    <w:rsid w:val="00F90807"/>
    <w:rsid w:val="00FB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6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15F66"/>
    <w:pPr>
      <w:numPr>
        <w:numId w:val="1"/>
      </w:numPr>
      <w:spacing w:before="120" w:after="120"/>
      <w:jc w:val="both"/>
      <w:outlineLvl w:val="0"/>
    </w:pPr>
    <w:rPr>
      <w:rFonts w:ascii="XO Thames;Times New Roman" w:hAnsi="XO Thames;Times New Roman" w:cs="XO Thames;Times New Roman"/>
      <w:b/>
      <w:sz w:val="32"/>
      <w:szCs w:val="20"/>
    </w:rPr>
  </w:style>
  <w:style w:type="paragraph" w:styleId="2">
    <w:name w:val="heading 2"/>
    <w:basedOn w:val="a"/>
    <w:next w:val="a"/>
    <w:qFormat/>
    <w:rsid w:val="00615F66"/>
    <w:pPr>
      <w:numPr>
        <w:ilvl w:val="1"/>
        <w:numId w:val="1"/>
      </w:numPr>
      <w:spacing w:before="120" w:after="120"/>
      <w:jc w:val="both"/>
      <w:outlineLvl w:val="1"/>
    </w:pPr>
    <w:rPr>
      <w:rFonts w:ascii="XO Thames;Times New Roman" w:hAnsi="XO Thames;Times New Roman" w:cs="XO Thames;Times New Roman"/>
      <w:b/>
      <w:sz w:val="28"/>
      <w:szCs w:val="20"/>
    </w:rPr>
  </w:style>
  <w:style w:type="paragraph" w:styleId="3">
    <w:name w:val="heading 3"/>
    <w:basedOn w:val="a"/>
    <w:next w:val="a"/>
    <w:qFormat/>
    <w:rsid w:val="00615F66"/>
    <w:pPr>
      <w:numPr>
        <w:ilvl w:val="2"/>
        <w:numId w:val="1"/>
      </w:numPr>
      <w:spacing w:before="120" w:after="120"/>
      <w:jc w:val="both"/>
      <w:outlineLvl w:val="2"/>
    </w:pPr>
    <w:rPr>
      <w:rFonts w:ascii="XO Thames;Times New Roman" w:hAnsi="XO Thames;Times New Roman" w:cs="XO Thames;Times New Roman"/>
      <w:b/>
      <w:sz w:val="26"/>
      <w:szCs w:val="20"/>
    </w:rPr>
  </w:style>
  <w:style w:type="paragraph" w:styleId="4">
    <w:name w:val="heading 4"/>
    <w:basedOn w:val="a"/>
    <w:next w:val="a"/>
    <w:qFormat/>
    <w:rsid w:val="00615F66"/>
    <w:pPr>
      <w:numPr>
        <w:ilvl w:val="3"/>
        <w:numId w:val="1"/>
      </w:numPr>
      <w:spacing w:before="120" w:after="120"/>
      <w:jc w:val="both"/>
      <w:outlineLvl w:val="3"/>
    </w:pPr>
    <w:rPr>
      <w:rFonts w:ascii="XO Thames;Times New Roman" w:hAnsi="XO Thames;Times New Roman" w:cs="XO Thames;Times New Roman"/>
      <w:b/>
      <w:szCs w:val="20"/>
    </w:rPr>
  </w:style>
  <w:style w:type="paragraph" w:styleId="5">
    <w:name w:val="heading 5"/>
    <w:basedOn w:val="a"/>
    <w:next w:val="a"/>
    <w:qFormat/>
    <w:rsid w:val="00615F66"/>
    <w:pPr>
      <w:numPr>
        <w:ilvl w:val="4"/>
        <w:numId w:val="1"/>
      </w:numPr>
      <w:spacing w:before="120" w:after="120"/>
      <w:jc w:val="both"/>
      <w:outlineLvl w:val="4"/>
    </w:pPr>
    <w:rPr>
      <w:rFonts w:ascii="XO Thames;Times New Roman" w:hAnsi="XO Thames;Times New Roman" w:cs="XO Thames;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615F66"/>
    <w:rPr>
      <w:rFonts w:ascii="XO Thames;Times New Roman" w:hAnsi="XO Thames;Times New Roman" w:cs="XO Thames;Times New Roman"/>
      <w:b/>
      <w:sz w:val="32"/>
      <w:lang w:val="ru-RU" w:bidi="ar-SA"/>
    </w:rPr>
  </w:style>
  <w:style w:type="character" w:customStyle="1" w:styleId="20">
    <w:name w:val="Заголовок 2 Знак"/>
    <w:qFormat/>
    <w:rsid w:val="00615F66"/>
    <w:rPr>
      <w:rFonts w:ascii="XO Thames;Times New Roman" w:hAnsi="XO Thames;Times New Roman" w:cs="XO Thames;Times New Roman"/>
      <w:b/>
      <w:sz w:val="28"/>
      <w:lang w:val="ru-RU" w:bidi="ar-SA"/>
    </w:rPr>
  </w:style>
  <w:style w:type="character" w:customStyle="1" w:styleId="30">
    <w:name w:val="Заголовок 3 Знак"/>
    <w:qFormat/>
    <w:rsid w:val="00615F66"/>
    <w:rPr>
      <w:rFonts w:ascii="XO Thames;Times New Roman" w:hAnsi="XO Thames;Times New Roman" w:cs="XO Thames;Times New Roman"/>
      <w:b/>
      <w:sz w:val="26"/>
      <w:lang w:val="ru-RU" w:bidi="ar-SA"/>
    </w:rPr>
  </w:style>
  <w:style w:type="character" w:customStyle="1" w:styleId="40">
    <w:name w:val="Заголовок 4 Знак"/>
    <w:qFormat/>
    <w:rsid w:val="00615F66"/>
    <w:rPr>
      <w:rFonts w:ascii="XO Thames;Times New Roman" w:hAnsi="XO Thames;Times New Roman" w:cs="XO Thames;Times New Roman"/>
      <w:b/>
      <w:sz w:val="24"/>
      <w:lang w:val="ru-RU" w:bidi="ar-SA"/>
    </w:rPr>
  </w:style>
  <w:style w:type="character" w:customStyle="1" w:styleId="50">
    <w:name w:val="Заголовок 5 Знак"/>
    <w:qFormat/>
    <w:rsid w:val="00615F66"/>
    <w:rPr>
      <w:rFonts w:ascii="XO Thames;Times New Roman" w:hAnsi="XO Thames;Times New Roman" w:cs="XO Thames;Times New Roman"/>
      <w:b/>
      <w:sz w:val="22"/>
      <w:lang w:val="ru-RU" w:bidi="ar-SA"/>
    </w:rPr>
  </w:style>
  <w:style w:type="character" w:customStyle="1" w:styleId="a3">
    <w:name w:val="Верхний колонтитул Знак"/>
    <w:qFormat/>
    <w:rsid w:val="00615F66"/>
    <w:rPr>
      <w:sz w:val="24"/>
      <w:szCs w:val="24"/>
      <w:lang w:val="ru-RU" w:bidi="ar-SA"/>
    </w:rPr>
  </w:style>
  <w:style w:type="character" w:customStyle="1" w:styleId="ConsPlusNormal">
    <w:name w:val="ConsPlusNormal Знак"/>
    <w:qFormat/>
    <w:rsid w:val="00615F66"/>
    <w:rPr>
      <w:sz w:val="28"/>
      <w:szCs w:val="28"/>
      <w:lang w:val="ru-RU" w:bidi="ar-SA"/>
    </w:rPr>
  </w:style>
  <w:style w:type="character" w:styleId="a4">
    <w:name w:val="Hyperlink"/>
    <w:rsid w:val="00615F66"/>
    <w:rPr>
      <w:color w:val="0000FF"/>
      <w:u w:val="single"/>
    </w:rPr>
  </w:style>
  <w:style w:type="character" w:customStyle="1" w:styleId="ConsPlusNonformat1">
    <w:name w:val="ConsPlusNonformat1"/>
    <w:qFormat/>
    <w:rsid w:val="00615F66"/>
    <w:rPr>
      <w:rFonts w:ascii="Courier New" w:hAnsi="Courier New" w:cs="Courier New"/>
      <w:lang w:val="ru-RU" w:bidi="ar-SA"/>
    </w:rPr>
  </w:style>
  <w:style w:type="character" w:customStyle="1" w:styleId="a5">
    <w:name w:val="Текст концевой сноски Знак"/>
    <w:qFormat/>
    <w:rsid w:val="00615F66"/>
    <w:rPr>
      <w:sz w:val="24"/>
      <w:lang w:val="ru-RU" w:bidi="ar-SA"/>
    </w:rPr>
  </w:style>
  <w:style w:type="character" w:customStyle="1" w:styleId="Normal1">
    <w:name w:val="Normal1"/>
    <w:qFormat/>
    <w:rsid w:val="00615F66"/>
    <w:rPr>
      <w:sz w:val="24"/>
    </w:rPr>
  </w:style>
  <w:style w:type="character" w:customStyle="1" w:styleId="FootnoteCharacters">
    <w:name w:val="Footnote Characters"/>
    <w:qFormat/>
    <w:rsid w:val="00615F66"/>
    <w:rPr>
      <w:rFonts w:cs="Times New Roman"/>
      <w:vertAlign w:val="superscript"/>
    </w:rPr>
  </w:style>
  <w:style w:type="character" w:customStyle="1" w:styleId="21">
    <w:name w:val="Оглавление 2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41">
    <w:name w:val="Оглавление 4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6">
    <w:name w:val="Оглавление 6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7">
    <w:name w:val="Оглавление 7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31">
    <w:name w:val="Оглавление 3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Footnote1">
    <w:name w:val="Footnote1"/>
    <w:qFormat/>
    <w:rsid w:val="00615F66"/>
    <w:rPr>
      <w:color w:val="000000"/>
      <w:sz w:val="24"/>
      <w:lang w:val="ru-RU" w:bidi="ar-SA"/>
    </w:rPr>
  </w:style>
  <w:style w:type="character" w:customStyle="1" w:styleId="11">
    <w:name w:val="Оглавление 1 Знак"/>
    <w:qFormat/>
    <w:rsid w:val="00615F66"/>
    <w:rPr>
      <w:rFonts w:ascii="XO Thames;Times New Roman" w:hAnsi="XO Thames;Times New Roman" w:cs="XO Thames;Times New Roman"/>
      <w:b/>
      <w:sz w:val="28"/>
      <w:lang w:val="ru-RU" w:bidi="ar-SA"/>
    </w:rPr>
  </w:style>
  <w:style w:type="character" w:customStyle="1" w:styleId="HeaderandFooter1">
    <w:name w:val="Header and Footer1"/>
    <w:qFormat/>
    <w:rsid w:val="00615F66"/>
    <w:rPr>
      <w:rFonts w:ascii="XO Thames;Times New Roman" w:hAnsi="XO Thames;Times New Roman" w:cs="XO Thames;Times New Roman"/>
      <w:color w:val="000000"/>
      <w:lang w:val="ru-RU" w:bidi="ar-SA"/>
    </w:rPr>
  </w:style>
  <w:style w:type="character" w:customStyle="1" w:styleId="9">
    <w:name w:val="Оглавление 9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8">
    <w:name w:val="Оглавление 8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51">
    <w:name w:val="Оглавление 5 Знак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a6">
    <w:name w:val="Подзаголовок Знак"/>
    <w:qFormat/>
    <w:rsid w:val="00615F66"/>
    <w:rPr>
      <w:rFonts w:ascii="XO Thames;Times New Roman" w:hAnsi="XO Thames;Times New Roman" w:cs="XO Thames;Times New Roman"/>
      <w:i/>
      <w:sz w:val="24"/>
      <w:lang w:val="ru-RU" w:bidi="ar-SA"/>
    </w:rPr>
  </w:style>
  <w:style w:type="character" w:customStyle="1" w:styleId="toc101">
    <w:name w:val="toc 101"/>
    <w:qFormat/>
    <w:rsid w:val="00615F66"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a7">
    <w:name w:val="Название Знак"/>
    <w:qFormat/>
    <w:rsid w:val="00615F66"/>
    <w:rPr>
      <w:rFonts w:ascii="XO Thames;Times New Roman" w:hAnsi="XO Thames;Times New Roman" w:cs="XO Thames;Times New Roman"/>
      <w:b/>
      <w:caps/>
      <w:sz w:val="40"/>
      <w:lang w:val="ru-RU" w:bidi="ar-SA"/>
    </w:rPr>
  </w:style>
  <w:style w:type="character" w:customStyle="1" w:styleId="a8">
    <w:name w:val="Текст примечания Знак"/>
    <w:qFormat/>
    <w:rsid w:val="00615F66"/>
    <w:rPr>
      <w:color w:val="000000"/>
      <w:lang w:val="ru-RU" w:bidi="ar-SA"/>
    </w:rPr>
  </w:style>
  <w:style w:type="character" w:styleId="a9">
    <w:name w:val="footnote reference"/>
    <w:rsid w:val="00615F66"/>
    <w:rPr>
      <w:vertAlign w:val="superscript"/>
    </w:rPr>
  </w:style>
  <w:style w:type="character" w:styleId="aa">
    <w:name w:val="endnote reference"/>
    <w:rsid w:val="00615F66"/>
    <w:rPr>
      <w:vertAlign w:val="superscript"/>
    </w:rPr>
  </w:style>
  <w:style w:type="character" w:customStyle="1" w:styleId="EndnoteCharacters">
    <w:name w:val="Endnote Characters"/>
    <w:qFormat/>
    <w:rsid w:val="00615F66"/>
  </w:style>
  <w:style w:type="paragraph" w:customStyle="1" w:styleId="Heading">
    <w:name w:val="Heading"/>
    <w:basedOn w:val="a"/>
    <w:next w:val="a"/>
    <w:qFormat/>
    <w:rsid w:val="00615F66"/>
    <w:pPr>
      <w:spacing w:before="567" w:after="567"/>
      <w:jc w:val="center"/>
    </w:pPr>
    <w:rPr>
      <w:rFonts w:ascii="XO Thames;Times New Roman" w:hAnsi="XO Thames;Times New Roman" w:cs="XO Thames;Times New Roman"/>
      <w:b/>
      <w:caps/>
      <w:sz w:val="40"/>
      <w:szCs w:val="20"/>
    </w:rPr>
  </w:style>
  <w:style w:type="paragraph" w:styleId="ab">
    <w:name w:val="Body Text"/>
    <w:basedOn w:val="a"/>
    <w:rsid w:val="00615F66"/>
    <w:pPr>
      <w:spacing w:after="140" w:line="276" w:lineRule="auto"/>
    </w:pPr>
  </w:style>
  <w:style w:type="paragraph" w:styleId="ac">
    <w:name w:val="List"/>
    <w:basedOn w:val="ab"/>
    <w:rsid w:val="00615F66"/>
    <w:rPr>
      <w:rFonts w:cs="Noto Sans Devanagari"/>
    </w:rPr>
  </w:style>
  <w:style w:type="paragraph" w:styleId="ad">
    <w:name w:val="caption"/>
    <w:basedOn w:val="a"/>
    <w:qFormat/>
    <w:rsid w:val="00615F66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615F66"/>
    <w:pPr>
      <w:suppressLineNumbers/>
    </w:pPr>
    <w:rPr>
      <w:rFonts w:cs="Noto Sans Devanagari"/>
    </w:rPr>
  </w:style>
  <w:style w:type="paragraph" w:customStyle="1" w:styleId="HeaderandFooter">
    <w:name w:val="Header and Footer"/>
    <w:qFormat/>
    <w:rsid w:val="00615F66"/>
    <w:pPr>
      <w:suppressAutoHyphens/>
      <w:jc w:val="both"/>
    </w:pPr>
    <w:rPr>
      <w:rFonts w:ascii="XO Thames;Times New Roman" w:eastAsia="Times New Roman" w:hAnsi="XO Thames;Times New Roman" w:cs="XO Thames;Times New Roman"/>
      <w:color w:val="000000"/>
      <w:lang w:eastAsia="zh-CN"/>
    </w:rPr>
  </w:style>
  <w:style w:type="paragraph" w:styleId="ae">
    <w:name w:val="header"/>
    <w:basedOn w:val="a"/>
    <w:rsid w:val="00615F6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15F66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yperlink1">
    <w:name w:val="Hyperlink1"/>
    <w:qFormat/>
    <w:rsid w:val="00615F66"/>
    <w:pPr>
      <w:suppressAutoHyphens/>
    </w:pPr>
    <w:rPr>
      <w:rFonts w:ascii="Times New Roman" w:eastAsia="Times New Roman" w:hAnsi="Times New Roman" w:cs="Times New Roman"/>
      <w:color w:val="0000FF"/>
      <w:u w:val="single"/>
      <w:lang w:eastAsia="zh-CN"/>
    </w:rPr>
  </w:style>
  <w:style w:type="paragraph" w:customStyle="1" w:styleId="ConsPlusNonformat">
    <w:name w:val="ConsPlusNonformat"/>
    <w:qFormat/>
    <w:rsid w:val="00615F6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f">
    <w:name w:val="endnote text"/>
    <w:basedOn w:val="a"/>
    <w:rsid w:val="00615F66"/>
    <w:rPr>
      <w:sz w:val="20"/>
      <w:szCs w:val="20"/>
    </w:rPr>
  </w:style>
  <w:style w:type="paragraph" w:customStyle="1" w:styleId="DefaultParagraphFont1">
    <w:name w:val="Default Paragraph Font1"/>
    <w:qFormat/>
    <w:rsid w:val="00615F66"/>
    <w:pPr>
      <w:suppressAutoHyphens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FootnoteReference1">
    <w:name w:val="Footnote Reference1"/>
    <w:basedOn w:val="DefaultParagraphFont1"/>
    <w:qFormat/>
    <w:rsid w:val="00615F66"/>
    <w:rPr>
      <w:vertAlign w:val="superscript"/>
      <w:lang w:val="en-US" w:eastAsia="en-US"/>
    </w:rPr>
  </w:style>
  <w:style w:type="paragraph" w:styleId="af0">
    <w:name w:val="footnote text"/>
    <w:basedOn w:val="a"/>
    <w:rsid w:val="00615F66"/>
    <w:rPr>
      <w:sz w:val="20"/>
      <w:szCs w:val="20"/>
    </w:rPr>
  </w:style>
  <w:style w:type="paragraph" w:styleId="22">
    <w:name w:val="toc 2"/>
    <w:basedOn w:val="a"/>
    <w:next w:val="a"/>
    <w:rsid w:val="00615F66"/>
    <w:pPr>
      <w:ind w:left="200"/>
    </w:pPr>
    <w:rPr>
      <w:rFonts w:ascii="XO Thames;Times New Roman" w:hAnsi="XO Thames;Times New Roman" w:cs="XO Thames;Times New Roman"/>
      <w:sz w:val="28"/>
      <w:szCs w:val="20"/>
    </w:rPr>
  </w:style>
  <w:style w:type="paragraph" w:styleId="42">
    <w:name w:val="toc 4"/>
    <w:basedOn w:val="a"/>
    <w:next w:val="a"/>
    <w:rsid w:val="00615F66"/>
    <w:pPr>
      <w:ind w:left="600"/>
    </w:pPr>
    <w:rPr>
      <w:rFonts w:ascii="XO Thames;Times New Roman" w:hAnsi="XO Thames;Times New Roman" w:cs="XO Thames;Times New Roman"/>
      <w:sz w:val="28"/>
      <w:szCs w:val="20"/>
    </w:rPr>
  </w:style>
  <w:style w:type="paragraph" w:styleId="60">
    <w:name w:val="toc 6"/>
    <w:basedOn w:val="a"/>
    <w:next w:val="a"/>
    <w:rsid w:val="00615F66"/>
    <w:pPr>
      <w:ind w:left="1000"/>
    </w:pPr>
    <w:rPr>
      <w:rFonts w:ascii="XO Thames;Times New Roman" w:hAnsi="XO Thames;Times New Roman" w:cs="XO Thames;Times New Roman"/>
      <w:sz w:val="28"/>
      <w:szCs w:val="20"/>
    </w:rPr>
  </w:style>
  <w:style w:type="paragraph" w:styleId="70">
    <w:name w:val="toc 7"/>
    <w:basedOn w:val="a"/>
    <w:next w:val="a"/>
    <w:rsid w:val="00615F66"/>
    <w:pPr>
      <w:ind w:left="1200"/>
    </w:pPr>
    <w:rPr>
      <w:rFonts w:ascii="XO Thames;Times New Roman" w:hAnsi="XO Thames;Times New Roman" w:cs="XO Thames;Times New Roman"/>
      <w:sz w:val="28"/>
      <w:szCs w:val="20"/>
    </w:rPr>
  </w:style>
  <w:style w:type="paragraph" w:styleId="32">
    <w:name w:val="toc 3"/>
    <w:basedOn w:val="a"/>
    <w:next w:val="a"/>
    <w:rsid w:val="00615F66"/>
    <w:pPr>
      <w:ind w:left="400"/>
    </w:pPr>
    <w:rPr>
      <w:rFonts w:ascii="XO Thames;Times New Roman" w:hAnsi="XO Thames;Times New Roman" w:cs="XO Thames;Times New Roman"/>
      <w:sz w:val="28"/>
      <w:szCs w:val="20"/>
    </w:rPr>
  </w:style>
  <w:style w:type="paragraph" w:customStyle="1" w:styleId="WW-Footnote">
    <w:name w:val="WW-Footnote"/>
    <w:basedOn w:val="a"/>
    <w:qFormat/>
    <w:rsid w:val="00615F66"/>
    <w:rPr>
      <w:color w:val="000000"/>
      <w:sz w:val="20"/>
      <w:szCs w:val="20"/>
    </w:rPr>
  </w:style>
  <w:style w:type="paragraph" w:styleId="12">
    <w:name w:val="toc 1"/>
    <w:basedOn w:val="a"/>
    <w:next w:val="a"/>
    <w:rsid w:val="00615F66"/>
    <w:rPr>
      <w:rFonts w:ascii="XO Thames;Times New Roman" w:hAnsi="XO Thames;Times New Roman" w:cs="XO Thames;Times New Roman"/>
      <w:b/>
      <w:sz w:val="28"/>
      <w:szCs w:val="20"/>
    </w:rPr>
  </w:style>
  <w:style w:type="paragraph" w:styleId="90">
    <w:name w:val="toc 9"/>
    <w:basedOn w:val="a"/>
    <w:next w:val="a"/>
    <w:rsid w:val="00615F66"/>
    <w:pPr>
      <w:ind w:left="1600"/>
    </w:pPr>
    <w:rPr>
      <w:rFonts w:ascii="XO Thames;Times New Roman" w:hAnsi="XO Thames;Times New Roman" w:cs="XO Thames;Times New Roman"/>
      <w:sz w:val="28"/>
      <w:szCs w:val="20"/>
    </w:rPr>
  </w:style>
  <w:style w:type="paragraph" w:styleId="80">
    <w:name w:val="toc 8"/>
    <w:basedOn w:val="a"/>
    <w:next w:val="a"/>
    <w:rsid w:val="00615F66"/>
    <w:pPr>
      <w:ind w:left="1400"/>
    </w:pPr>
    <w:rPr>
      <w:rFonts w:ascii="XO Thames;Times New Roman" w:hAnsi="XO Thames;Times New Roman" w:cs="XO Thames;Times New Roman"/>
      <w:sz w:val="28"/>
      <w:szCs w:val="20"/>
    </w:rPr>
  </w:style>
  <w:style w:type="paragraph" w:styleId="52">
    <w:name w:val="toc 5"/>
    <w:basedOn w:val="a"/>
    <w:next w:val="a"/>
    <w:rsid w:val="00615F66"/>
    <w:pPr>
      <w:ind w:left="800"/>
    </w:pPr>
    <w:rPr>
      <w:rFonts w:ascii="XO Thames;Times New Roman" w:hAnsi="XO Thames;Times New Roman" w:cs="XO Thames;Times New Roman"/>
      <w:sz w:val="28"/>
      <w:szCs w:val="20"/>
    </w:rPr>
  </w:style>
  <w:style w:type="paragraph" w:styleId="af1">
    <w:name w:val="Subtitle"/>
    <w:basedOn w:val="a"/>
    <w:next w:val="a"/>
    <w:qFormat/>
    <w:rsid w:val="00615F66"/>
    <w:pPr>
      <w:jc w:val="both"/>
    </w:pPr>
    <w:rPr>
      <w:rFonts w:ascii="XO Thames;Times New Roman" w:hAnsi="XO Thames;Times New Roman" w:cs="XO Thames;Times New Roman"/>
      <w:i/>
      <w:szCs w:val="20"/>
    </w:rPr>
  </w:style>
  <w:style w:type="paragraph" w:customStyle="1" w:styleId="toc10">
    <w:name w:val="toc 10"/>
    <w:next w:val="a"/>
    <w:qFormat/>
    <w:rsid w:val="00615F66"/>
    <w:pPr>
      <w:suppressAutoHyphens/>
      <w:ind w:left="1800"/>
    </w:pPr>
    <w:rPr>
      <w:rFonts w:ascii="XO Thames;Times New Roman" w:eastAsia="Times New Roman" w:hAnsi="XO Thames;Times New Roman" w:cs="XO Thames;Times New Roman"/>
      <w:sz w:val="28"/>
      <w:lang w:eastAsia="zh-CN"/>
    </w:rPr>
  </w:style>
  <w:style w:type="paragraph" w:styleId="af2">
    <w:name w:val="annotation text"/>
    <w:basedOn w:val="a"/>
    <w:qFormat/>
    <w:rsid w:val="00615F66"/>
    <w:rPr>
      <w:color w:val="000000"/>
      <w:sz w:val="20"/>
      <w:szCs w:val="20"/>
    </w:rPr>
  </w:style>
  <w:style w:type="paragraph" w:customStyle="1" w:styleId="consplusnormal00">
    <w:name w:val="consplusnormal0"/>
    <w:basedOn w:val="a"/>
    <w:qFormat/>
    <w:rsid w:val="00615F66"/>
    <w:pPr>
      <w:autoSpaceDE w:val="0"/>
    </w:pPr>
    <w:rPr>
      <w:rFonts w:ascii="Arial" w:hAnsi="Arial" w:cs="Arial"/>
      <w:sz w:val="20"/>
      <w:szCs w:val="20"/>
    </w:rPr>
  </w:style>
  <w:style w:type="character" w:customStyle="1" w:styleId="WW8Num37z0">
    <w:name w:val="WW8Num37z0"/>
    <w:qFormat/>
    <w:rsid w:val="009759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en-US"/>
    </w:rPr>
  </w:style>
  <w:style w:type="character" w:customStyle="1" w:styleId="UnresolvedMention">
    <w:name w:val="Unresolved Mention"/>
    <w:uiPriority w:val="99"/>
    <w:semiHidden/>
    <w:unhideWhenUsed/>
    <w:rsid w:val="00673A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D6893BC30E4FA44C02BFC9CA1964E73C85064487B2D390420E4EFAEE12C5063752E5772169E333C7cCF9I" TargetMode="External"/><Relationship Id="rId18" Type="http://schemas.openxmlformats.org/officeDocument/2006/relationships/hyperlink" Target="consultantplus://offline/ref=A889D916D8CCA63FEA8702672F52EF815B47E0B73C82B770F3C3BBBFF1EA9779387FEF208DV2TC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https://admplotnikov.ru/" TargetMode="External"/><Relationship Id="rId12" Type="http://schemas.openxmlformats.org/officeDocument/2006/relationships/hyperlink" Target="https://admplotnikov.ru/" TargetMode="External"/><Relationship Id="rId17" Type="http://schemas.openxmlformats.org/officeDocument/2006/relationships/hyperlink" Target="consultantplus://offline/ref=8F6EFCEBD78D73945BB09737A027B4142E3B091AC632F502F77E0E3DD8F195EB1B53B1CE58D9EF8DC8o2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BED2DD19B1EEF57B2340E03FC3585D70B64F609F23277F92145F5962327C6E38CC6C4FAB17665Br5r7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12BED2DD19B1EEF57B2340E03FC3585D70B740669025277F92145F5962r3r2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ED2DD19B1EEF57B2340E03FC3585D73B94E669373707DC34151r5rCN" TargetMode="External"/><Relationship Id="rId14" Type="http://schemas.openxmlformats.org/officeDocument/2006/relationships/hyperlink" Target="consultantplus://offline/ref=B01B04AFEAC1078C055B2081D2F00D7D26850915DDEAC67687723897B638DD29D841668B624D3366b9JCN" TargetMode="External"/><Relationship Id="rId22" Type="http://schemas.openxmlformats.org/officeDocument/2006/relationships/hyperlink" Target="consultantplus://offline/ref=166B6C834A40D9ED059D12BC8CDD9D84D13C7A68142196DE02C83138nBM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9496</Words>
  <Characters>54131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63501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dc:description/>
  <cp:lastModifiedBy>VOEN</cp:lastModifiedBy>
  <cp:revision>161</cp:revision>
  <cp:lastPrinted>2024-11-27T11:23:00Z</cp:lastPrinted>
  <dcterms:created xsi:type="dcterms:W3CDTF">2022-10-20T10:27:00Z</dcterms:created>
  <dcterms:modified xsi:type="dcterms:W3CDTF">2024-12-04T09:18:00Z</dcterms:modified>
  <dc:language>en-US</dc:language>
</cp:coreProperties>
</file>