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45" w:rsidRDefault="00523845">
      <w:pPr>
        <w:pStyle w:val="3"/>
        <w:spacing w:before="0" w:after="0"/>
        <w:jc w:val="right"/>
        <w:rPr>
          <w:sz w:val="28"/>
          <w:szCs w:val="28"/>
        </w:rPr>
      </w:pPr>
    </w:p>
    <w:p w:rsidR="0056560B" w:rsidRPr="00AB55F9" w:rsidRDefault="0056560B" w:rsidP="0056560B">
      <w:pPr>
        <w:pStyle w:val="2"/>
        <w:pBdr>
          <w:bottom w:val="thinThickSmallGap" w:sz="24" w:space="1" w:color="auto"/>
        </w:pBdr>
        <w:spacing w:before="0" w:after="0"/>
        <w:ind w:left="0" w:firstLine="0"/>
        <w:jc w:val="center"/>
        <w:rPr>
          <w:rFonts w:ascii="Arial" w:hAnsi="Arial" w:cs="Arial"/>
          <w:i w:val="0"/>
          <w:sz w:val="24"/>
          <w:szCs w:val="24"/>
        </w:rPr>
      </w:pPr>
      <w:r w:rsidRPr="00AB55F9">
        <w:rPr>
          <w:rFonts w:ascii="Arial" w:hAnsi="Arial" w:cs="Arial"/>
          <w:i w:val="0"/>
          <w:sz w:val="24"/>
          <w:szCs w:val="24"/>
        </w:rPr>
        <w:t>АДМИНИСТРАЦИЯ</w:t>
      </w:r>
    </w:p>
    <w:p w:rsidR="0056560B" w:rsidRPr="00AB55F9" w:rsidRDefault="0056560B" w:rsidP="0056560B">
      <w:pPr>
        <w:pStyle w:val="2"/>
        <w:pBdr>
          <w:bottom w:val="thinThickSmallGap" w:sz="24" w:space="1" w:color="auto"/>
        </w:pBdr>
        <w:spacing w:before="0" w:after="0"/>
        <w:ind w:left="0" w:firstLine="0"/>
        <w:jc w:val="center"/>
        <w:rPr>
          <w:rFonts w:ascii="Arial" w:hAnsi="Arial" w:cs="Arial"/>
          <w:i w:val="0"/>
          <w:sz w:val="24"/>
          <w:szCs w:val="24"/>
        </w:rPr>
      </w:pPr>
      <w:r w:rsidRPr="00AB55F9">
        <w:rPr>
          <w:rFonts w:ascii="Arial" w:hAnsi="Arial" w:cs="Arial"/>
          <w:i w:val="0"/>
          <w:sz w:val="24"/>
          <w:szCs w:val="24"/>
        </w:rPr>
        <w:t>ПЛОТНИКОВСКОГО СЕЛЬСКОГО ПОСЕЛЕНИЯ</w:t>
      </w:r>
    </w:p>
    <w:p w:rsidR="0056560B" w:rsidRPr="00AB55F9" w:rsidRDefault="0056560B" w:rsidP="0056560B">
      <w:pPr>
        <w:pStyle w:val="2"/>
        <w:pBdr>
          <w:bottom w:val="thinThickSmallGap" w:sz="24" w:space="1" w:color="auto"/>
        </w:pBdr>
        <w:spacing w:before="0" w:after="0"/>
        <w:ind w:left="0" w:firstLine="0"/>
        <w:jc w:val="center"/>
        <w:rPr>
          <w:rFonts w:ascii="Arial" w:hAnsi="Arial" w:cs="Arial"/>
          <w:i w:val="0"/>
          <w:sz w:val="24"/>
          <w:szCs w:val="24"/>
        </w:rPr>
      </w:pPr>
      <w:r w:rsidRPr="00AB55F9">
        <w:rPr>
          <w:rFonts w:ascii="Arial" w:hAnsi="Arial" w:cs="Arial"/>
          <w:i w:val="0"/>
          <w:sz w:val="24"/>
          <w:szCs w:val="24"/>
        </w:rPr>
        <w:t>ДАНИЛОВСКОГО МУНИЦИПАЛЬНОГО РАЙОНА</w:t>
      </w:r>
    </w:p>
    <w:p w:rsidR="0056560B" w:rsidRPr="00AB55F9" w:rsidRDefault="0056560B" w:rsidP="0056560B">
      <w:pPr>
        <w:pStyle w:val="2"/>
        <w:pBdr>
          <w:bottom w:val="thinThickSmallGap" w:sz="24" w:space="1" w:color="auto"/>
        </w:pBdr>
        <w:spacing w:before="0" w:after="0"/>
        <w:ind w:left="0" w:firstLine="0"/>
        <w:jc w:val="center"/>
        <w:rPr>
          <w:rFonts w:ascii="Arial" w:hAnsi="Arial" w:cs="Arial"/>
          <w:bCs w:val="0"/>
          <w:i w:val="0"/>
          <w:sz w:val="24"/>
          <w:szCs w:val="24"/>
        </w:rPr>
      </w:pPr>
      <w:r w:rsidRPr="00AB55F9">
        <w:rPr>
          <w:rFonts w:ascii="Arial" w:hAnsi="Arial" w:cs="Arial"/>
          <w:i w:val="0"/>
          <w:sz w:val="24"/>
          <w:szCs w:val="24"/>
        </w:rPr>
        <w:t>ВОЛГОГРАДСКОЙ ОБЛАСТИ</w:t>
      </w:r>
    </w:p>
    <w:p w:rsidR="0056560B" w:rsidRPr="00AB55F9" w:rsidRDefault="0056560B" w:rsidP="0056560B">
      <w:pPr>
        <w:pStyle w:val="3"/>
        <w:spacing w:before="0" w:after="0"/>
        <w:ind w:left="0" w:firstLine="0"/>
        <w:jc w:val="center"/>
        <w:rPr>
          <w:rFonts w:ascii="Arial" w:hAnsi="Arial" w:cs="Arial"/>
          <w:bCs w:val="0"/>
          <w:sz w:val="24"/>
          <w:szCs w:val="24"/>
        </w:rPr>
      </w:pPr>
      <w:r w:rsidRPr="00AB55F9">
        <w:rPr>
          <w:rFonts w:ascii="Arial" w:hAnsi="Arial" w:cs="Arial"/>
          <w:bCs w:val="0"/>
          <w:sz w:val="24"/>
          <w:szCs w:val="24"/>
        </w:rPr>
        <w:t>П О С Т А Н О В Л Е Н И Е</w:t>
      </w:r>
    </w:p>
    <w:p w:rsidR="0056560B" w:rsidRPr="00AB55F9" w:rsidRDefault="0056560B" w:rsidP="0056560B">
      <w:pPr>
        <w:jc w:val="center"/>
        <w:rPr>
          <w:rFonts w:ascii="Arial" w:hAnsi="Arial" w:cs="Arial"/>
        </w:rPr>
      </w:pPr>
    </w:p>
    <w:p w:rsidR="0056560B" w:rsidRPr="00AB55F9" w:rsidRDefault="00C332BE" w:rsidP="0056560B">
      <w:pPr>
        <w:rPr>
          <w:rFonts w:ascii="Arial" w:hAnsi="Arial" w:cs="Arial"/>
        </w:rPr>
      </w:pPr>
      <w:r w:rsidRPr="00AB55F9">
        <w:rPr>
          <w:rFonts w:ascii="Arial" w:hAnsi="Arial" w:cs="Arial"/>
        </w:rPr>
        <w:t>0</w:t>
      </w:r>
      <w:r w:rsidR="00DA453D" w:rsidRPr="00AB55F9">
        <w:rPr>
          <w:rFonts w:ascii="Arial" w:hAnsi="Arial" w:cs="Arial"/>
        </w:rPr>
        <w:t>6</w:t>
      </w:r>
      <w:r w:rsidRPr="00AB55F9">
        <w:rPr>
          <w:rFonts w:ascii="Arial" w:hAnsi="Arial" w:cs="Arial"/>
        </w:rPr>
        <w:t>.</w:t>
      </w:r>
      <w:r w:rsidR="00DA453D" w:rsidRPr="00AB55F9">
        <w:rPr>
          <w:rFonts w:ascii="Arial" w:hAnsi="Arial" w:cs="Arial"/>
        </w:rPr>
        <w:t>11</w:t>
      </w:r>
      <w:r w:rsidRPr="00AB55F9">
        <w:rPr>
          <w:rFonts w:ascii="Arial" w:hAnsi="Arial" w:cs="Arial"/>
        </w:rPr>
        <w:t xml:space="preserve">.2024 </w:t>
      </w:r>
      <w:r w:rsidR="0056560B" w:rsidRPr="00AB55F9">
        <w:rPr>
          <w:rFonts w:ascii="Arial" w:hAnsi="Arial" w:cs="Arial"/>
        </w:rPr>
        <w:t>г</w:t>
      </w:r>
      <w:r w:rsidRPr="00AB55F9">
        <w:rPr>
          <w:rFonts w:ascii="Arial" w:hAnsi="Arial" w:cs="Arial"/>
        </w:rPr>
        <w:t xml:space="preserve">.              </w:t>
      </w:r>
      <w:r w:rsidR="00AB55F9">
        <w:rPr>
          <w:rFonts w:ascii="Arial" w:hAnsi="Arial" w:cs="Arial"/>
        </w:rPr>
        <w:t xml:space="preserve">                                                                          </w:t>
      </w:r>
      <w:r w:rsidRPr="00AB55F9">
        <w:rPr>
          <w:rFonts w:ascii="Arial" w:hAnsi="Arial" w:cs="Arial"/>
        </w:rPr>
        <w:t xml:space="preserve">  </w:t>
      </w:r>
      <w:r w:rsidR="0056560B" w:rsidRPr="00AB55F9">
        <w:rPr>
          <w:rFonts w:ascii="Arial" w:hAnsi="Arial" w:cs="Arial"/>
        </w:rPr>
        <w:t xml:space="preserve"> № </w:t>
      </w:r>
      <w:r w:rsidR="00DA453D" w:rsidRPr="00AB55F9">
        <w:rPr>
          <w:rFonts w:ascii="Arial" w:hAnsi="Arial" w:cs="Arial"/>
        </w:rPr>
        <w:t>61</w:t>
      </w:r>
    </w:p>
    <w:p w:rsidR="0056560B" w:rsidRPr="00AB55F9" w:rsidRDefault="0056560B" w:rsidP="0056560B">
      <w:pPr>
        <w:rPr>
          <w:rFonts w:ascii="Arial" w:hAnsi="Arial" w:cs="Arial"/>
        </w:rPr>
      </w:pPr>
    </w:p>
    <w:p w:rsidR="00523845" w:rsidRPr="00AB55F9" w:rsidRDefault="0056560B">
      <w:pPr>
        <w:tabs>
          <w:tab w:val="left" w:pos="1620"/>
        </w:tabs>
        <w:autoSpaceDE w:val="0"/>
        <w:jc w:val="center"/>
        <w:rPr>
          <w:rFonts w:ascii="Arial" w:hAnsi="Arial" w:cs="Arial"/>
        </w:rPr>
      </w:pPr>
      <w:r w:rsidRPr="00AB55F9">
        <w:rPr>
          <w:rFonts w:ascii="Arial" w:hAnsi="Arial" w:cs="Arial"/>
        </w:rPr>
        <w:t>О</w:t>
      </w:r>
      <w:r w:rsidR="00C332BE" w:rsidRPr="00AB55F9">
        <w:rPr>
          <w:rFonts w:ascii="Arial" w:hAnsi="Arial" w:cs="Arial"/>
        </w:rPr>
        <w:t xml:space="preserve"> внесении изменений в </w:t>
      </w:r>
      <w:r w:rsidRPr="00AB55F9">
        <w:rPr>
          <w:rFonts w:ascii="Arial" w:hAnsi="Arial" w:cs="Arial"/>
        </w:rPr>
        <w:t>административн</w:t>
      </w:r>
      <w:r w:rsidR="00C332BE" w:rsidRPr="00AB55F9">
        <w:rPr>
          <w:rFonts w:ascii="Arial" w:hAnsi="Arial" w:cs="Arial"/>
        </w:rPr>
        <w:t>ый</w:t>
      </w:r>
      <w:r w:rsidRPr="00AB55F9">
        <w:rPr>
          <w:rFonts w:ascii="Arial" w:hAnsi="Arial" w:cs="Arial"/>
        </w:rPr>
        <w:t xml:space="preserve"> регламент </w:t>
      </w:r>
      <w:r w:rsidR="00C332BE" w:rsidRPr="00AB55F9">
        <w:rPr>
          <w:rFonts w:ascii="Arial" w:hAnsi="Arial" w:cs="Arial"/>
        </w:rPr>
        <w:t>предоставления администрацией Плотниковского сельского поселения Даниловского муниципального района Волгоградской области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Плотниковского сельского поселения от 02.04.2018 г. № 14</w:t>
      </w:r>
    </w:p>
    <w:p w:rsidR="00523845" w:rsidRPr="00AB55F9" w:rsidRDefault="00523845" w:rsidP="00C332BE">
      <w:pPr>
        <w:autoSpaceDE w:val="0"/>
        <w:ind w:firstLine="720"/>
        <w:jc w:val="both"/>
        <w:rPr>
          <w:rFonts w:ascii="Arial" w:eastAsia="Times New Roman" w:hAnsi="Arial" w:cs="Arial"/>
          <w:kern w:val="0"/>
          <w:lang w:eastAsia="ar-SA" w:bidi="ar-SA"/>
        </w:rPr>
      </w:pPr>
    </w:p>
    <w:p w:rsidR="0056560B"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В соответствии с Федеральными законами от 29.12.2020 № 479-ФЗ «О внесении изменений в отдельные законодательные акты Российской Федерации», от 30.12.2020 № 509-ФЗ «О внесении изменений в отдельные законодательные акты Российской Федерации»</w:t>
      </w:r>
      <w:r w:rsidR="0056560B" w:rsidRPr="00AB55F9">
        <w:rPr>
          <w:rFonts w:ascii="Arial" w:eastAsia="Times New Roman" w:hAnsi="Arial" w:cs="Arial"/>
          <w:kern w:val="0"/>
          <w:lang w:eastAsia="ar-SA" w:bidi="ar-SA"/>
        </w:rPr>
        <w:t>, руководствуясь Уставом Плотниковского сельского поселения Даниловского муниципального района, администрация Плотниковского сельского поселения Даниловского муниципального района</w:t>
      </w:r>
    </w:p>
    <w:p w:rsidR="0056560B" w:rsidRPr="00AB55F9" w:rsidRDefault="0056560B" w:rsidP="00C332BE">
      <w:pPr>
        <w:autoSpaceDE w:val="0"/>
        <w:ind w:firstLine="720"/>
        <w:jc w:val="both"/>
        <w:rPr>
          <w:rFonts w:ascii="Arial" w:eastAsia="Times New Roman" w:hAnsi="Arial" w:cs="Arial"/>
          <w:kern w:val="0"/>
          <w:lang w:eastAsia="ar-SA" w:bidi="ar-SA"/>
        </w:rPr>
      </w:pPr>
    </w:p>
    <w:p w:rsidR="0056560B" w:rsidRPr="00AB55F9" w:rsidRDefault="0056560B" w:rsidP="00C332BE">
      <w:pPr>
        <w:autoSpaceDE w:val="0"/>
        <w:ind w:firstLine="720"/>
        <w:jc w:val="both"/>
        <w:rPr>
          <w:rFonts w:ascii="Arial" w:eastAsia="Times New Roman" w:hAnsi="Arial" w:cs="Arial"/>
          <w:kern w:val="0"/>
          <w:lang w:eastAsia="ar-SA" w:bidi="ar-SA"/>
        </w:rPr>
      </w:pPr>
      <w:proofErr w:type="gramStart"/>
      <w:r w:rsidRPr="00AB55F9">
        <w:rPr>
          <w:rFonts w:ascii="Arial" w:eastAsia="Times New Roman" w:hAnsi="Arial" w:cs="Arial"/>
          <w:kern w:val="0"/>
          <w:lang w:eastAsia="ar-SA" w:bidi="ar-SA"/>
        </w:rPr>
        <w:t>п</w:t>
      </w:r>
      <w:proofErr w:type="gramEnd"/>
      <w:r w:rsidRPr="00AB55F9">
        <w:rPr>
          <w:rFonts w:ascii="Arial" w:eastAsia="Times New Roman" w:hAnsi="Arial" w:cs="Arial"/>
          <w:kern w:val="0"/>
          <w:lang w:eastAsia="ar-SA" w:bidi="ar-SA"/>
        </w:rPr>
        <w:t xml:space="preserve"> о с т а н о в л я е т:</w:t>
      </w:r>
    </w:p>
    <w:p w:rsidR="00523845" w:rsidRPr="00AB55F9" w:rsidRDefault="00523845" w:rsidP="00C332BE">
      <w:pPr>
        <w:autoSpaceDE w:val="0"/>
        <w:ind w:firstLine="720"/>
        <w:jc w:val="both"/>
        <w:rPr>
          <w:rFonts w:ascii="Arial" w:eastAsia="Times New Roman" w:hAnsi="Arial" w:cs="Arial"/>
          <w:kern w:val="0"/>
          <w:lang w:eastAsia="ar-SA" w:bidi="ar-SA"/>
        </w:rPr>
      </w:pPr>
    </w:p>
    <w:p w:rsidR="00C37C66" w:rsidRPr="00AB55F9" w:rsidRDefault="00C332BE" w:rsidP="00C332BE">
      <w:pPr>
        <w:autoSpaceDE w:val="0"/>
        <w:ind w:firstLine="720"/>
        <w:jc w:val="both"/>
        <w:rPr>
          <w:rFonts w:ascii="Arial" w:hAnsi="Arial" w:cs="Arial"/>
        </w:rPr>
      </w:pPr>
      <w:r w:rsidRPr="00AB55F9">
        <w:rPr>
          <w:rFonts w:ascii="Arial" w:eastAsia="Times New Roman" w:hAnsi="Arial" w:cs="Arial"/>
          <w:kern w:val="0"/>
          <w:lang w:eastAsia="ar-SA" w:bidi="ar-SA"/>
        </w:rPr>
        <w:t xml:space="preserve">1. Внести следующие изменения в </w:t>
      </w:r>
      <w:r w:rsidRPr="00AB55F9">
        <w:rPr>
          <w:rFonts w:ascii="Arial" w:hAnsi="Arial" w:cs="Arial"/>
        </w:rPr>
        <w:t>административный регламент предоставления администрацией Плотниковского сельского поселения Даниловского муниципального района Волгоградской области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Плотниковского сельского поселения от 02.04.2018 г. № 14:</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1) абзац четвертый пункта 1.3.2 изложить в следующей редакции: </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«в сети Интернет на официальном сайте администрации Плотниковского сельского поселения (https://admplotnikov.ru/),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 пункт 2.2 дополнить словами «(далее также – уполномоченный орган)»;</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3) пункт 2.5 изложить в следующей редакции:</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«2.5. Правовой основой для предоставления муниципальной услуги являются следующие нормативные правовые акты:</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06 октября 2003 г., № 40, ст.3822, «Российская газета», 08 октября 2003 г., № 202, «Парламентская газета», 08 октября 2003 г., №186);</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Федеральный закон от 2 мая 2006 г. № 59-ФЗ «О порядке рассмотрения обращений граждан Российской Федерации» («Российская газета», 2006, № 95);</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Федеральный закон от 27 июля 2006 г. № 152-ФЗ «О персональных данных» («Российская газета», № 165, 29 июля 2006 г., «Собрание законодательства Российской Федерации», 31 июля 2006 г., № 31 (1 ч.), ст. 3451, «Парламентская газета», № 126-127, 03 августа 2006 г.);</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lastRenderedPageBreak/>
        <w:t>Федеральный закон от 09 февраля 2009 г. № 8-ФЗ «Об обеспечении доступа к информации о деятельности государственных органов и органов местного самоуправления» («Российская газета», № 25, 13 февраля 2009 г., «Собрание законодательства Российской Федерации», 16 февраля 2009 г., № 7, ст. 776, «Парламентская газета», № 8, 13 – 19 февраля 2009 г.);</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 «Собрание законодательства РФ», 02 июля 2012 г., № 27, ст. 3744);</w:t>
      </w:r>
    </w:p>
    <w:p w:rsidR="00C332BE" w:rsidRPr="00AB55F9" w:rsidRDefault="00C332BE" w:rsidP="00C332BE">
      <w:pPr>
        <w:autoSpaceDE w:val="0"/>
        <w:ind w:firstLine="720"/>
        <w:jc w:val="both"/>
        <w:rPr>
          <w:rFonts w:ascii="Arial" w:eastAsia="Times New Roman" w:hAnsi="Arial" w:cs="Arial"/>
          <w:kern w:val="0"/>
          <w:lang w:eastAsia="ar-SA" w:bidi="ar-SA"/>
        </w:rPr>
      </w:pPr>
      <w:proofErr w:type="gramStart"/>
      <w:r w:rsidRPr="00AB55F9">
        <w:rPr>
          <w:rFonts w:ascii="Arial" w:eastAsia="Times New Roman" w:hAnsi="Arial" w:cs="Arial"/>
          <w:kern w:val="0"/>
          <w:lang w:eastAsia="ar-SA" w:bidi="ar-SA"/>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 августа 2012 г., «Собрание законодательства РФ», 03 сентября 2012 г.,             № 36, ст. 4903);</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proofErr w:type="gramStart"/>
      <w:r w:rsidRPr="00AB55F9">
        <w:rPr>
          <w:rFonts w:ascii="Arial" w:eastAsia="Times New Roman" w:hAnsi="Arial" w:cs="Arial"/>
          <w:kern w:val="0"/>
          <w:lang w:eastAsia="ar-SA" w:bidi="ar-SA"/>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 апреля 2016 г., «Российская газета», № 75, 08 апреля 2016 г., «Собрание законодательства Российской Федерации», 11 апреля 2016 г., № 15, ст. 2084);</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распоряжение Правительства Российской Федерации от 17 декабря 2009 г. № 1993-р (Собрание законодательства Российской Федерации, 28 декабря 2009 г., № 52, 2ч, ст. 6626, «Российская газета», 23 декабря 2009 г. №247);</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Закон Волгоградской области от 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proofErr w:type="gramStart"/>
      <w:r w:rsidRPr="00AB55F9">
        <w:rPr>
          <w:rFonts w:ascii="Arial" w:eastAsia="Times New Roman" w:hAnsi="Arial" w:cs="Arial"/>
          <w:kern w:val="0"/>
          <w:lang w:eastAsia="ar-SA" w:bidi="ar-SA"/>
        </w:rPr>
        <w:t>Волгоградская</w:t>
      </w:r>
      <w:proofErr w:type="gramEnd"/>
      <w:r w:rsidRPr="00AB55F9">
        <w:rPr>
          <w:rFonts w:ascii="Arial" w:eastAsia="Times New Roman" w:hAnsi="Arial" w:cs="Arial"/>
          <w:kern w:val="0"/>
          <w:lang w:eastAsia="ar-SA" w:bidi="ar-SA"/>
        </w:rPr>
        <w:t xml:space="preserve"> правда», 14 декабря 2005 г., № 234);</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постановление Главы Администрации Волгоградской области от 24 апреля 2006 г. № 455 «О некоторых вопросах реализации Закона Волгоградской области от 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proofErr w:type="gramStart"/>
      <w:r w:rsidRPr="00AB55F9">
        <w:rPr>
          <w:rFonts w:ascii="Arial" w:eastAsia="Times New Roman" w:hAnsi="Arial" w:cs="Arial"/>
          <w:kern w:val="0"/>
          <w:lang w:eastAsia="ar-SA" w:bidi="ar-SA"/>
        </w:rPr>
        <w:t>Волгоградская</w:t>
      </w:r>
      <w:proofErr w:type="gramEnd"/>
      <w:r w:rsidRPr="00AB55F9">
        <w:rPr>
          <w:rFonts w:ascii="Arial" w:eastAsia="Times New Roman" w:hAnsi="Arial" w:cs="Arial"/>
          <w:kern w:val="0"/>
          <w:lang w:eastAsia="ar-SA" w:bidi="ar-SA"/>
        </w:rPr>
        <w:t xml:space="preserve"> правда», 28 апреля 2006 г., № 75);</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Устав Плотниковского сельского поселения Даниловского муниципального района Волгоградской области</w:t>
      </w:r>
      <w:proofErr w:type="gramStart"/>
      <w:r w:rsidRPr="00AB55F9">
        <w:rPr>
          <w:rFonts w:ascii="Arial" w:eastAsia="Times New Roman" w:hAnsi="Arial" w:cs="Arial"/>
          <w:kern w:val="0"/>
          <w:lang w:eastAsia="ar-SA" w:bidi="ar-SA"/>
        </w:rPr>
        <w:t>.»;</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4) пункт 2.6 исключить;</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5) пункт 2.7 считать пунктом 2.6;</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6) пункт 2.7.1 считать пунктом 2.6.1;</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7) пункт 2.7.2 исключить;</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8) пункт 2.7.3 считать пунктом 2.6.2, изложив в следующей редакции:</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«2.6.2. Заявление и документы, указанные в пункте 2.6.1 настоящего административного регламента, представляются заявителем в администрацию Плотниковского сельского поселения непосредственно или направляется по почте заказным письмом с уведомлением о вручении, а также через МФЦ.</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Заявление может быть направлено в уполномоченный орган в форме электронного документа с использованием Единого портала государственных и муниципальных услуг. </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Заявление в форме электронного документа подписывается по выбору </w:t>
      </w:r>
      <w:r w:rsidRPr="00AB55F9">
        <w:rPr>
          <w:rFonts w:ascii="Arial" w:eastAsia="Times New Roman" w:hAnsi="Arial" w:cs="Arial"/>
          <w:kern w:val="0"/>
          <w:lang w:eastAsia="ar-SA" w:bidi="ar-SA"/>
        </w:rPr>
        <w:lastRenderedPageBreak/>
        <w:t>заявителя:</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простой электронной подписью заявителя (представителя заявителя);</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усиленной (квалифицированной, неквалифицированной) электронной подписью заявителя (представителя заявителя).</w:t>
      </w:r>
    </w:p>
    <w:p w:rsidR="00C332BE" w:rsidRPr="00AB55F9" w:rsidRDefault="00C332BE" w:rsidP="00C332BE">
      <w:pPr>
        <w:autoSpaceDE w:val="0"/>
        <w:ind w:firstLine="720"/>
        <w:jc w:val="both"/>
        <w:rPr>
          <w:rFonts w:ascii="Arial" w:eastAsia="Times New Roman" w:hAnsi="Arial" w:cs="Arial"/>
          <w:kern w:val="0"/>
          <w:lang w:eastAsia="ar-SA" w:bidi="ar-SA"/>
        </w:rPr>
      </w:pPr>
      <w:proofErr w:type="gramStart"/>
      <w:r w:rsidRPr="00AB55F9">
        <w:rPr>
          <w:rFonts w:ascii="Arial" w:eastAsia="Times New Roman" w:hAnsi="Arial" w:cs="Arial"/>
          <w:kern w:val="0"/>
          <w:lang w:eastAsia="ar-SA" w:bidi="ar-SA"/>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AB55F9">
        <w:rPr>
          <w:rFonts w:ascii="Arial" w:eastAsia="Times New Roman" w:hAnsi="Arial" w:cs="Arial"/>
          <w:kern w:val="0"/>
          <w:lang w:eastAsia="ar-SA" w:bidi="ar-SA"/>
        </w:rPr>
        <w:t xml:space="preserve"> владельца сертификата ключа проверки ключа простой электронной подписи, выданного ему при личном приеме</w:t>
      </w:r>
      <w:proofErr w:type="gramStart"/>
      <w:r w:rsidRPr="00AB55F9">
        <w:rPr>
          <w:rFonts w:ascii="Arial" w:eastAsia="Times New Roman" w:hAnsi="Arial" w:cs="Arial"/>
          <w:kern w:val="0"/>
          <w:lang w:eastAsia="ar-SA" w:bidi="ar-SA"/>
        </w:rPr>
        <w:t>.»;</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9) дополнить новым пунктом 2.6.3 следующего содержания:</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«2.6.3. </w:t>
      </w:r>
      <w:proofErr w:type="gramStart"/>
      <w:r w:rsidRPr="00AB55F9">
        <w:rPr>
          <w:rFonts w:ascii="Arial" w:eastAsia="Times New Roman" w:hAnsi="Arial" w:cs="Arial"/>
          <w:kern w:val="0"/>
          <w:lang w:eastAsia="ar-SA" w:bidi="ar-SA"/>
        </w:rPr>
        <w:t>Направление администрацией Плотниковского сельского поселения запросов в рамках межведомственного взаимодействия не предусмотрено.»;</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10) пункт 2.7.4 считать пунктом 2.7, изложив в следующей редакции:</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«2.7. Запрещается требовать от заявителя:</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32BE" w:rsidRPr="00AB55F9" w:rsidRDefault="00C332BE" w:rsidP="00C332BE">
      <w:pPr>
        <w:autoSpaceDE w:val="0"/>
        <w:ind w:firstLine="720"/>
        <w:jc w:val="both"/>
        <w:rPr>
          <w:rFonts w:ascii="Arial" w:eastAsia="Times New Roman" w:hAnsi="Arial" w:cs="Arial"/>
          <w:kern w:val="0"/>
          <w:lang w:eastAsia="ar-SA" w:bidi="ar-SA"/>
        </w:rPr>
      </w:pPr>
      <w:proofErr w:type="gramStart"/>
      <w:r w:rsidRPr="00AB55F9">
        <w:rPr>
          <w:rFonts w:ascii="Arial" w:eastAsia="Times New Roman" w:hAnsi="Arial" w:cs="Arial"/>
          <w:kern w:val="0"/>
          <w:lang w:eastAsia="ar-SA" w:bidi="ar-SA"/>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AB55F9">
        <w:rPr>
          <w:rFonts w:ascii="Arial" w:eastAsia="Times New Roman" w:hAnsi="Arial" w:cs="Arial"/>
          <w:kern w:val="0"/>
          <w:lang w:eastAsia="ar-SA" w:bidi="ar-SA"/>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332BE" w:rsidRPr="00AB55F9" w:rsidRDefault="00C332BE" w:rsidP="00C332BE">
      <w:pPr>
        <w:autoSpaceDE w:val="0"/>
        <w:ind w:firstLine="720"/>
        <w:jc w:val="both"/>
        <w:rPr>
          <w:rFonts w:ascii="Arial" w:eastAsia="Times New Roman" w:hAnsi="Arial" w:cs="Arial"/>
          <w:kern w:val="0"/>
          <w:lang w:eastAsia="ar-SA" w:bidi="ar-SA"/>
        </w:rPr>
      </w:pPr>
      <w:proofErr w:type="gramStart"/>
      <w:r w:rsidRPr="00AB55F9">
        <w:rPr>
          <w:rFonts w:ascii="Arial" w:eastAsia="Times New Roman" w:hAnsi="Arial" w:cs="Arial"/>
          <w:kern w:val="0"/>
          <w:lang w:eastAsia="ar-SA" w:bidi="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32BE" w:rsidRPr="00AB55F9" w:rsidRDefault="00C332BE" w:rsidP="00C332BE">
      <w:pPr>
        <w:autoSpaceDE w:val="0"/>
        <w:ind w:firstLine="720"/>
        <w:jc w:val="both"/>
        <w:rPr>
          <w:rFonts w:ascii="Arial" w:eastAsia="Times New Roman" w:hAnsi="Arial" w:cs="Arial"/>
          <w:kern w:val="0"/>
          <w:lang w:eastAsia="ar-SA" w:bidi="ar-SA"/>
        </w:rPr>
      </w:pPr>
      <w:proofErr w:type="gramStart"/>
      <w:r w:rsidRPr="00AB55F9">
        <w:rPr>
          <w:rFonts w:ascii="Arial" w:eastAsia="Times New Roman" w:hAnsi="Arial" w:cs="Arial"/>
          <w:kern w:val="0"/>
          <w:lang w:eastAsia="ar-SA" w:bidi="ar-SA"/>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AB55F9">
        <w:rPr>
          <w:rFonts w:ascii="Arial" w:eastAsia="Times New Roman" w:hAnsi="Arial" w:cs="Arial"/>
          <w:kern w:val="0"/>
          <w:lang w:eastAsia="ar-SA" w:bidi="ar-SA"/>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AB55F9">
        <w:rPr>
          <w:rFonts w:ascii="Arial" w:eastAsia="Times New Roman" w:hAnsi="Arial" w:cs="Arial"/>
          <w:kern w:val="0"/>
          <w:lang w:eastAsia="ar-SA" w:bidi="ar-SA"/>
        </w:rPr>
        <w:t>документы</w:t>
      </w:r>
      <w:proofErr w:type="gramEnd"/>
      <w:r w:rsidRPr="00AB55F9">
        <w:rPr>
          <w:rFonts w:ascii="Arial" w:eastAsia="Times New Roman" w:hAnsi="Arial" w:cs="Arial"/>
          <w:kern w:val="0"/>
          <w:lang w:eastAsia="ar-SA" w:bidi="ar-SA"/>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11) в пункте 2.8.1:</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в абзаце втором слова «в пункте 2.7.1» заменить словами «в пункте 2.6.1»;</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абзац третий после слова «квалифицированной» дополнить словом «электронной»;</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12) пункт 2.8.2 изложить в следующей редакции:</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«2.8.2. </w:t>
      </w:r>
      <w:proofErr w:type="gramStart"/>
      <w:r w:rsidRPr="00AB55F9">
        <w:rPr>
          <w:rFonts w:ascii="Arial" w:eastAsia="Times New Roman" w:hAnsi="Arial" w:cs="Arial"/>
          <w:kern w:val="0"/>
          <w:lang w:eastAsia="ar-SA" w:bidi="ar-SA"/>
        </w:rPr>
        <w:t xml:space="preserve">Основания для приостановления предоставления муниципальной услуги, для отказа в предоставлении муниципальной услуги отсутствуют.»; </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13) пункт 2.8.3 исключить;</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14) в пункте 2.11:</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абзац третий изложить в следующей редакции:</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при поступлении заявления и документов по почте, посредством Единого портала государственных и муниципальных услуг или через МФЦ в течение 1 рабочего дня со дня поступления в администрацию Плотниковского сельского поселения</w:t>
      </w:r>
      <w:proofErr w:type="gramStart"/>
      <w:r w:rsidRPr="00AB55F9">
        <w:rPr>
          <w:rFonts w:ascii="Arial" w:eastAsia="Times New Roman" w:hAnsi="Arial" w:cs="Arial"/>
          <w:kern w:val="0"/>
          <w:lang w:eastAsia="ar-SA" w:bidi="ar-SA"/>
        </w:rPr>
        <w:t>.»;</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абзац четвертый исключить;</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15) абзац третий пункта 2.12.1 изложить в следующей редакции:</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«Помещения администрации Плотниковского сельского поселения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roofErr w:type="gramStart"/>
      <w:r w:rsidRPr="00AB55F9">
        <w:rPr>
          <w:rFonts w:ascii="Arial" w:eastAsia="Times New Roman" w:hAnsi="Arial" w:cs="Arial"/>
          <w:kern w:val="0"/>
          <w:lang w:eastAsia="ar-SA" w:bidi="ar-SA"/>
        </w:rPr>
        <w:t>.»;</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16) в абзаце четырнадцатом пункта 2.12.4 слова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(www.volgograd.ru)» заменить словами «на Едином портале государственных и муниципальных услуг»;</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17) в заголовке раздела 3 слова «многофункциональных центрах» заменить словом «МФЦ»;</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18) второй абзац пункта 3.2.1 изложить в следующей редакции: </w:t>
      </w:r>
    </w:p>
    <w:p w:rsidR="00C332BE" w:rsidRPr="00AB55F9" w:rsidRDefault="00C332BE" w:rsidP="00C332BE">
      <w:pPr>
        <w:autoSpaceDE w:val="0"/>
        <w:ind w:firstLine="720"/>
        <w:jc w:val="both"/>
        <w:rPr>
          <w:rFonts w:ascii="Arial" w:eastAsia="Times New Roman" w:hAnsi="Arial" w:cs="Arial"/>
          <w:kern w:val="0"/>
          <w:lang w:eastAsia="ar-SA" w:bidi="ar-SA"/>
        </w:rPr>
      </w:pPr>
      <w:proofErr w:type="gramStart"/>
      <w:r w:rsidRPr="00AB55F9">
        <w:rPr>
          <w:rFonts w:ascii="Arial" w:eastAsia="Times New Roman" w:hAnsi="Arial" w:cs="Arial"/>
          <w:kern w:val="0"/>
          <w:lang w:eastAsia="ar-SA" w:bidi="ar-SA"/>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proofErr w:type="gramStart"/>
      <w:r w:rsidRPr="00AB55F9">
        <w:rPr>
          <w:rFonts w:ascii="Arial" w:eastAsia="Times New Roman" w:hAnsi="Arial" w:cs="Arial"/>
          <w:kern w:val="0"/>
          <w:lang w:eastAsia="ar-SA" w:bidi="ar-SA"/>
        </w:rPr>
        <w:t xml:space="preserve">19) пункт 3.2.2 дополнить словами «, ответственное за предоставление </w:t>
      </w:r>
      <w:r w:rsidRPr="00AB55F9">
        <w:rPr>
          <w:rFonts w:ascii="Arial" w:eastAsia="Times New Roman" w:hAnsi="Arial" w:cs="Arial"/>
          <w:kern w:val="0"/>
          <w:lang w:eastAsia="ar-SA" w:bidi="ar-SA"/>
        </w:rPr>
        <w:lastRenderedPageBreak/>
        <w:t>муниципальной услуги, специалист МФЦ, осуществляющий прием документов»;</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20) в пункте 3.2.3 слова «о предоставлении муниципальной услуги» исключить;</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21) в пункте 3.2.4:</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слова «о предоставлении муниципальной услуги почтовым отправлением (в форме электронного документа)» заменить словами «почтовым отправлением, в электронной форме, в том числе с использованием Единого портала государственных и муниципальных услуг»;</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22) в подпункте 3.2.4.2:</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в абзаце первом слова «с момента» заменить словами «со дня»;</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в абзаце втором слова «в федеральной государственной информационной системе «Единый портал государственных и муниципальных услуг (функций)» заменить словами «на Едином портале государственных и муниципальных услуг»;</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дополнить абзацем третьим следующего содержания:</w:t>
      </w:r>
    </w:p>
    <w:p w:rsidR="00C332BE" w:rsidRPr="00AB55F9" w:rsidRDefault="00C332BE" w:rsidP="00C332BE">
      <w:pPr>
        <w:autoSpaceDE w:val="0"/>
        <w:ind w:firstLine="720"/>
        <w:jc w:val="both"/>
        <w:rPr>
          <w:rFonts w:ascii="Arial" w:eastAsia="Times New Roman" w:hAnsi="Arial" w:cs="Arial"/>
          <w:kern w:val="0"/>
          <w:lang w:eastAsia="ar-SA" w:bidi="ar-SA"/>
        </w:rPr>
      </w:pPr>
      <w:proofErr w:type="gramStart"/>
      <w:r w:rsidRPr="00AB55F9">
        <w:rPr>
          <w:rFonts w:ascii="Arial" w:eastAsia="Times New Roman" w:hAnsi="Arial" w:cs="Arial"/>
          <w:kern w:val="0"/>
          <w:lang w:eastAsia="ar-SA" w:bidi="ar-SA"/>
        </w:rPr>
        <w:t>«В случае выявления иных оснований для отказа в приеме документов, перечисленных в пункте 2.8.1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w:t>
      </w:r>
      <w:proofErr w:type="gramEnd"/>
      <w:r w:rsidRPr="00AB55F9">
        <w:rPr>
          <w:rFonts w:ascii="Arial" w:eastAsia="Times New Roman" w:hAnsi="Arial" w:cs="Arial"/>
          <w:kern w:val="0"/>
          <w:lang w:eastAsia="ar-SA" w:bidi="ar-SA"/>
        </w:rPr>
        <w:t xml:space="preserve"> Единый портал государственных и муниципальных услуг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 </w:t>
      </w:r>
      <w:proofErr w:type="gramStart"/>
      <w:r w:rsidRPr="00AB55F9">
        <w:rPr>
          <w:rFonts w:ascii="Arial" w:eastAsia="Times New Roman" w:hAnsi="Arial" w:cs="Arial"/>
          <w:kern w:val="0"/>
          <w:lang w:eastAsia="ar-SA" w:bidi="ar-SA"/>
        </w:rPr>
        <w:t>Данное уведомление подписывается руководителем уполномоченного органа или уполномоченным им должностным лицом.»;</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23) в пункте 3.2.5:</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абзац третий изложить в следующей редакции: </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при поступлении заявления и документов по почте, в электронной форме, в том числе с использованием Единого портала государственных и муниципальных услуг, или через МФЦ – в день поступления в администрацию Плотниковского сельского поселения</w:t>
      </w:r>
      <w:proofErr w:type="gramStart"/>
      <w:r w:rsidRPr="00AB55F9">
        <w:rPr>
          <w:rFonts w:ascii="Arial" w:eastAsia="Times New Roman" w:hAnsi="Arial" w:cs="Arial"/>
          <w:kern w:val="0"/>
          <w:lang w:eastAsia="ar-SA" w:bidi="ar-SA"/>
        </w:rPr>
        <w:t>.»;</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абзац четвертый исключить;</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24) абзац третий пункта 3.2.6 изложить в следующей редакции: </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направление уведомления об отказе в приеме к рассмотрению заявления по основаниям, установленным пунктом 2.8.1 настоящего административного регламента</w:t>
      </w:r>
      <w:proofErr w:type="gramStart"/>
      <w:r w:rsidRPr="00AB55F9">
        <w:rPr>
          <w:rFonts w:ascii="Arial" w:eastAsia="Times New Roman" w:hAnsi="Arial" w:cs="Arial"/>
          <w:kern w:val="0"/>
          <w:lang w:eastAsia="ar-SA" w:bidi="ar-SA"/>
        </w:rPr>
        <w:t>.»;</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25) пункт 3.4.1 дополнить абзацем вторым следующего содержания:</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«При поступлении в администрацию Плотниковского сельского поселения документов, направленных с использованием Единого портала государственных и муниципальных услуг, информация направляется заявителю с использованием Единого портала государственных и муниципальных услуг</w:t>
      </w:r>
      <w:proofErr w:type="gramStart"/>
      <w:r w:rsidRPr="00AB55F9">
        <w:rPr>
          <w:rFonts w:ascii="Arial" w:eastAsia="Times New Roman" w:hAnsi="Arial" w:cs="Arial"/>
          <w:kern w:val="0"/>
          <w:lang w:eastAsia="ar-SA" w:bidi="ar-SA"/>
        </w:rPr>
        <w:t>.»;</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26) в пункте 3.4.2 слова «, уполномоченным должностным лицом органа, осуществляющего принятие граждан на учет в качестве нуждающихся в жилых помещениях, предоставляемых по договорам социального найма» исключить:</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27) пункт 3.4.3 изложить в следующей редакции:</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«3.4.3. </w:t>
      </w:r>
      <w:proofErr w:type="gramStart"/>
      <w:r w:rsidRPr="00AB55F9">
        <w:rPr>
          <w:rFonts w:ascii="Arial" w:eastAsia="Times New Roman" w:hAnsi="Arial" w:cs="Arial"/>
          <w:kern w:val="0"/>
          <w:lang w:eastAsia="ar-SA" w:bidi="ar-SA"/>
        </w:rPr>
        <w:t>Результатом исполнения административной процедуры является выдача (направление) заявителю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нуждающегося в жилом помещении, предоставляемом по договору социального найма.»;</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28) в пунктах 4.1, 4.5, 5.10 слово «Административного», «Административным» заменить словом «административный» в соответствующем падеже;</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29) в абзацах втором - четвертом пункта 5.2 слова «единого портала государственных и муниципальных услуг либо регионального портала государственных и муниципальных услуг» заменить словами «Единого портала государственных и муниципальных услуг»;</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lastRenderedPageBreak/>
        <w:t>30) пункт 5.3 изложить в следующей редакции:</w:t>
      </w:r>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roofErr w:type="gramStart"/>
      <w:r w:rsidRPr="00AB55F9">
        <w:rPr>
          <w:rFonts w:ascii="Arial" w:eastAsia="Times New Roman" w:hAnsi="Arial" w:cs="Arial"/>
          <w:kern w:val="0"/>
          <w:lang w:eastAsia="ar-SA" w:bidi="ar-SA"/>
        </w:rPr>
        <w:t>.»;</w:t>
      </w:r>
      <w:proofErr w:type="gramEnd"/>
    </w:p>
    <w:p w:rsidR="00C332BE"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31) в абзаце первом пункта 5.6 слова «и почтовый адрес» заменить словами «и (или) почтовый адрес».</w:t>
      </w:r>
    </w:p>
    <w:p w:rsidR="00523845"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2. </w:t>
      </w:r>
      <w:r w:rsidR="00C37C66" w:rsidRPr="00AB55F9">
        <w:rPr>
          <w:rFonts w:ascii="Arial" w:eastAsia="Times New Roman" w:hAnsi="Arial" w:cs="Arial"/>
          <w:kern w:val="0"/>
          <w:lang w:eastAsia="ar-SA" w:bidi="ar-SA"/>
        </w:rPr>
        <w:t>Настоящее постановление подлежит официальному обнародованию путем размещения в сети Интернет на с</w:t>
      </w:r>
      <w:r w:rsidR="0056560B" w:rsidRPr="00AB55F9">
        <w:rPr>
          <w:rFonts w:ascii="Arial" w:eastAsia="Times New Roman" w:hAnsi="Arial" w:cs="Arial"/>
          <w:kern w:val="0"/>
          <w:lang w:eastAsia="ar-SA" w:bidi="ar-SA"/>
        </w:rPr>
        <w:t>айте администрации Плотниковского</w:t>
      </w:r>
      <w:r w:rsidR="00C37C66" w:rsidRPr="00AB55F9">
        <w:rPr>
          <w:rFonts w:ascii="Arial" w:eastAsia="Times New Roman" w:hAnsi="Arial" w:cs="Arial"/>
          <w:kern w:val="0"/>
          <w:lang w:eastAsia="ar-SA" w:bidi="ar-SA"/>
        </w:rPr>
        <w:t xml:space="preserve"> сельского поселения Даниловского муниципального района Волгоградской области</w:t>
      </w:r>
      <w:r w:rsidRPr="00AB55F9">
        <w:rPr>
          <w:rFonts w:ascii="Arial" w:eastAsia="Times New Roman" w:hAnsi="Arial" w:cs="Arial"/>
          <w:kern w:val="0"/>
          <w:lang w:eastAsia="ar-SA" w:bidi="ar-SA"/>
        </w:rPr>
        <w:t xml:space="preserve"> и </w:t>
      </w:r>
      <w:r w:rsidR="00C37C66" w:rsidRPr="00AB55F9">
        <w:rPr>
          <w:rFonts w:ascii="Arial" w:eastAsia="Times New Roman" w:hAnsi="Arial" w:cs="Arial"/>
          <w:kern w:val="0"/>
          <w:lang w:eastAsia="ar-SA" w:bidi="ar-SA"/>
        </w:rPr>
        <w:t>вступает в силу со дня такого обнародования.</w:t>
      </w:r>
    </w:p>
    <w:p w:rsidR="00C37C66" w:rsidRPr="00AB55F9" w:rsidRDefault="00C332BE" w:rsidP="00C332BE">
      <w:pPr>
        <w:autoSpaceDE w:val="0"/>
        <w:ind w:firstLine="72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3. </w:t>
      </w:r>
      <w:proofErr w:type="gramStart"/>
      <w:r w:rsidR="00C37C66" w:rsidRPr="00AB55F9">
        <w:rPr>
          <w:rFonts w:ascii="Arial" w:eastAsia="Times New Roman" w:hAnsi="Arial" w:cs="Arial"/>
          <w:kern w:val="0"/>
          <w:lang w:eastAsia="ar-SA" w:bidi="ar-SA"/>
        </w:rPr>
        <w:t>Контроль за</w:t>
      </w:r>
      <w:proofErr w:type="gramEnd"/>
      <w:r w:rsidR="00C37C66" w:rsidRPr="00AB55F9">
        <w:rPr>
          <w:rFonts w:ascii="Arial" w:eastAsia="Times New Roman" w:hAnsi="Arial" w:cs="Arial"/>
          <w:kern w:val="0"/>
          <w:lang w:eastAsia="ar-SA" w:bidi="ar-SA"/>
        </w:rPr>
        <w:t xml:space="preserve"> исполнением настоящего постановления оставляю за собой.</w:t>
      </w:r>
    </w:p>
    <w:p w:rsidR="00523845" w:rsidRPr="00AB55F9" w:rsidRDefault="00523845" w:rsidP="00C332BE">
      <w:pPr>
        <w:autoSpaceDE w:val="0"/>
        <w:ind w:firstLine="720"/>
        <w:jc w:val="both"/>
        <w:rPr>
          <w:rFonts w:ascii="Arial" w:eastAsia="Times New Roman" w:hAnsi="Arial" w:cs="Arial"/>
          <w:kern w:val="0"/>
          <w:lang w:eastAsia="ar-SA" w:bidi="ar-SA"/>
        </w:rPr>
      </w:pPr>
    </w:p>
    <w:p w:rsidR="00523845" w:rsidRPr="00AB55F9" w:rsidRDefault="00523845" w:rsidP="00C332BE">
      <w:pPr>
        <w:autoSpaceDE w:val="0"/>
        <w:ind w:firstLine="720"/>
        <w:jc w:val="both"/>
        <w:rPr>
          <w:rFonts w:ascii="Arial" w:eastAsia="Times New Roman" w:hAnsi="Arial" w:cs="Arial"/>
          <w:kern w:val="0"/>
          <w:lang w:eastAsia="ar-SA" w:bidi="ar-SA"/>
        </w:rPr>
      </w:pPr>
    </w:p>
    <w:p w:rsidR="00A90E19" w:rsidRPr="00AB55F9" w:rsidRDefault="00C332BE" w:rsidP="00C332BE">
      <w:pPr>
        <w:autoSpaceDE w:val="0"/>
        <w:jc w:val="both"/>
        <w:rPr>
          <w:rFonts w:ascii="Arial" w:eastAsia="Times New Roman" w:hAnsi="Arial" w:cs="Arial"/>
          <w:kern w:val="0"/>
          <w:lang w:eastAsia="ar-SA" w:bidi="ar-SA"/>
        </w:rPr>
      </w:pPr>
      <w:r w:rsidRPr="00AB55F9">
        <w:rPr>
          <w:rFonts w:ascii="Arial" w:eastAsia="Times New Roman" w:hAnsi="Arial" w:cs="Arial"/>
          <w:kern w:val="0"/>
          <w:lang w:eastAsia="ar-SA" w:bidi="ar-SA"/>
        </w:rPr>
        <w:t xml:space="preserve">Глава Плотниковского </w:t>
      </w:r>
    </w:p>
    <w:p w:rsidR="00C332BE" w:rsidRPr="00AB55F9" w:rsidRDefault="00C332BE" w:rsidP="00C332BE">
      <w:pPr>
        <w:autoSpaceDE w:val="0"/>
        <w:jc w:val="both"/>
        <w:rPr>
          <w:rFonts w:ascii="Arial" w:eastAsia="Times New Roman" w:hAnsi="Arial" w:cs="Arial"/>
          <w:kern w:val="0"/>
          <w:lang w:eastAsia="ar-SA" w:bidi="ar-SA"/>
        </w:rPr>
      </w:pPr>
      <w:r w:rsidRPr="00AB55F9">
        <w:rPr>
          <w:rFonts w:ascii="Arial" w:eastAsia="Times New Roman" w:hAnsi="Arial" w:cs="Arial"/>
          <w:kern w:val="0"/>
          <w:lang w:eastAsia="ar-SA" w:bidi="ar-SA"/>
        </w:rPr>
        <w:t>сельского поселения</w:t>
      </w:r>
      <w:r w:rsidR="00A90E19" w:rsidRPr="00AB55F9">
        <w:rPr>
          <w:rFonts w:ascii="Arial" w:eastAsia="Times New Roman" w:hAnsi="Arial" w:cs="Arial"/>
          <w:kern w:val="0"/>
          <w:lang w:eastAsia="ar-SA" w:bidi="ar-SA"/>
        </w:rPr>
        <w:t xml:space="preserve">                                                 В.И. Медведев</w:t>
      </w:r>
    </w:p>
    <w:p w:rsidR="003035BE" w:rsidRPr="00AB55F9" w:rsidRDefault="003035BE" w:rsidP="00C332BE">
      <w:pPr>
        <w:autoSpaceDE w:val="0"/>
        <w:jc w:val="both"/>
        <w:rPr>
          <w:rFonts w:ascii="Arial" w:hAnsi="Arial" w:cs="Arial"/>
        </w:rPr>
      </w:pPr>
    </w:p>
    <w:sectPr w:rsidR="003035BE" w:rsidRPr="00AB55F9" w:rsidSect="00C37C66">
      <w:pgSz w:w="11906" w:h="16838"/>
      <w:pgMar w:top="709" w:right="1080" w:bottom="709" w:left="108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eastAsia="Times New Roman" w:cs="Times New Roman"/>
        <w:b w:val="0"/>
        <w:bCs w:val="0"/>
        <w:i w:val="0"/>
        <w:iCs w:val="0"/>
        <w:caps w:val="0"/>
        <w:smallCaps w:val="0"/>
        <w:strike w:val="0"/>
        <w:dstrike w:val="0"/>
        <w:color w:val="000000"/>
        <w:spacing w:val="3"/>
        <w:w w:val="100"/>
        <w:position w:val="0"/>
        <w:sz w:val="21"/>
        <w:szCs w:val="21"/>
        <w:u w:val="none"/>
        <w:vertAlign w:val="baseline"/>
        <w:lang w:val="ru-RU"/>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636E4EFE"/>
    <w:multiLevelType w:val="hybridMultilevel"/>
    <w:tmpl w:val="F0429C26"/>
    <w:lvl w:ilvl="0" w:tplc="3FF2A2A4">
      <w:start w:val="1"/>
      <w:numFmt w:val="decimal"/>
      <w:lvlText w:val="%1."/>
      <w:lvlJc w:val="left"/>
      <w:pPr>
        <w:ind w:left="672" w:hanging="528"/>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3035BE"/>
    <w:rsid w:val="00115B04"/>
    <w:rsid w:val="002E2418"/>
    <w:rsid w:val="003035BE"/>
    <w:rsid w:val="00523845"/>
    <w:rsid w:val="0056560B"/>
    <w:rsid w:val="00805371"/>
    <w:rsid w:val="009C67FB"/>
    <w:rsid w:val="00A83DCF"/>
    <w:rsid w:val="00A90E19"/>
    <w:rsid w:val="00AB55F9"/>
    <w:rsid w:val="00AC3F2D"/>
    <w:rsid w:val="00B576DA"/>
    <w:rsid w:val="00B952BE"/>
    <w:rsid w:val="00BA50FF"/>
    <w:rsid w:val="00C332BE"/>
    <w:rsid w:val="00C37C66"/>
    <w:rsid w:val="00DA453D"/>
    <w:rsid w:val="00DE3FB7"/>
    <w:rsid w:val="00EF2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BE"/>
    <w:pPr>
      <w:widowControl w:val="0"/>
      <w:suppressAutoHyphens/>
    </w:pPr>
    <w:rPr>
      <w:rFonts w:eastAsia="SimSun" w:cs="Mangal"/>
      <w:kern w:val="1"/>
      <w:sz w:val="24"/>
      <w:szCs w:val="24"/>
      <w:lang w:eastAsia="hi-IN" w:bidi="hi-IN"/>
    </w:rPr>
  </w:style>
  <w:style w:type="paragraph" w:styleId="1">
    <w:name w:val="heading 1"/>
    <w:basedOn w:val="a"/>
    <w:next w:val="a"/>
    <w:qFormat/>
    <w:rsid w:val="00B952BE"/>
    <w:pPr>
      <w:keepNext/>
      <w:keepLines/>
      <w:widowControl/>
      <w:numPr>
        <w:numId w:val="1"/>
      </w:numPr>
      <w:suppressAutoHyphens w:val="0"/>
      <w:spacing w:before="480"/>
      <w:outlineLvl w:val="0"/>
    </w:pPr>
    <w:rPr>
      <w:rFonts w:ascii="Cambria" w:eastAsia="Times New Roman" w:hAnsi="Cambria" w:cs="Times New Roman"/>
      <w:b/>
      <w:bCs/>
      <w:color w:val="365F91"/>
      <w:sz w:val="28"/>
      <w:szCs w:val="28"/>
      <w:lang w:eastAsia="ar-SA" w:bidi="ar-SA"/>
    </w:rPr>
  </w:style>
  <w:style w:type="paragraph" w:styleId="2">
    <w:name w:val="heading 2"/>
    <w:basedOn w:val="a"/>
    <w:next w:val="a"/>
    <w:qFormat/>
    <w:rsid w:val="00B952BE"/>
    <w:pPr>
      <w:keepNext/>
      <w:numPr>
        <w:ilvl w:val="1"/>
        <w:numId w:val="1"/>
      </w:numPr>
      <w:spacing w:before="240" w:after="60"/>
      <w:outlineLvl w:val="1"/>
    </w:pPr>
    <w:rPr>
      <w:rFonts w:ascii="Cambria" w:eastAsia="Times New Roman" w:hAnsi="Cambria" w:cs="Cambria"/>
      <w:b/>
      <w:bCs/>
      <w:i/>
      <w:iCs/>
      <w:sz w:val="28"/>
      <w:szCs w:val="25"/>
    </w:rPr>
  </w:style>
  <w:style w:type="paragraph" w:styleId="3">
    <w:name w:val="heading 3"/>
    <w:basedOn w:val="a"/>
    <w:next w:val="a0"/>
    <w:qFormat/>
    <w:rsid w:val="00B952BE"/>
    <w:pPr>
      <w:widowControl/>
      <w:numPr>
        <w:ilvl w:val="2"/>
        <w:numId w:val="1"/>
      </w:numPr>
      <w:suppressAutoHyphens w:val="0"/>
      <w:spacing w:before="280" w:after="280"/>
      <w:outlineLvl w:val="2"/>
    </w:pPr>
    <w:rPr>
      <w:rFonts w:eastAsia="Times New Roman" w:cs="Times New Roman"/>
      <w:b/>
      <w:bCs/>
      <w:sz w:val="27"/>
      <w:szCs w:val="27"/>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952BE"/>
    <w:rPr>
      <w:rFonts w:eastAsia="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1z1">
    <w:name w:val="WW8Num1z1"/>
    <w:rsid w:val="00B952BE"/>
  </w:style>
  <w:style w:type="character" w:customStyle="1" w:styleId="WW8Num1z2">
    <w:name w:val="WW8Num1z2"/>
    <w:rsid w:val="00B952BE"/>
  </w:style>
  <w:style w:type="character" w:customStyle="1" w:styleId="WW8Num1z3">
    <w:name w:val="WW8Num1z3"/>
    <w:rsid w:val="00B952BE"/>
  </w:style>
  <w:style w:type="character" w:customStyle="1" w:styleId="WW8Num1z4">
    <w:name w:val="WW8Num1z4"/>
    <w:rsid w:val="00B952BE"/>
  </w:style>
  <w:style w:type="character" w:customStyle="1" w:styleId="WW8Num1z5">
    <w:name w:val="WW8Num1z5"/>
    <w:rsid w:val="00B952BE"/>
  </w:style>
  <w:style w:type="character" w:customStyle="1" w:styleId="WW8Num1z6">
    <w:name w:val="WW8Num1z6"/>
    <w:rsid w:val="00B952BE"/>
  </w:style>
  <w:style w:type="character" w:customStyle="1" w:styleId="WW8Num1z7">
    <w:name w:val="WW8Num1z7"/>
    <w:rsid w:val="00B952BE"/>
  </w:style>
  <w:style w:type="character" w:customStyle="1" w:styleId="WW8Num1z8">
    <w:name w:val="WW8Num1z8"/>
    <w:rsid w:val="00B952BE"/>
  </w:style>
  <w:style w:type="character" w:customStyle="1" w:styleId="WW8Num2z0">
    <w:name w:val="WW8Num2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2z1">
    <w:name w:val="WW8Num2z1"/>
    <w:rsid w:val="00B952BE"/>
  </w:style>
  <w:style w:type="character" w:customStyle="1" w:styleId="WW8Num2z2">
    <w:name w:val="WW8Num2z2"/>
    <w:rsid w:val="00B952BE"/>
  </w:style>
  <w:style w:type="character" w:customStyle="1" w:styleId="WW8Num2z3">
    <w:name w:val="WW8Num2z3"/>
    <w:rsid w:val="00B952BE"/>
  </w:style>
  <w:style w:type="character" w:customStyle="1" w:styleId="WW8Num2z4">
    <w:name w:val="WW8Num2z4"/>
    <w:rsid w:val="00B952BE"/>
  </w:style>
  <w:style w:type="character" w:customStyle="1" w:styleId="WW8Num2z5">
    <w:name w:val="WW8Num2z5"/>
    <w:rsid w:val="00B952BE"/>
  </w:style>
  <w:style w:type="character" w:customStyle="1" w:styleId="WW8Num2z6">
    <w:name w:val="WW8Num2z6"/>
    <w:rsid w:val="00B952BE"/>
  </w:style>
  <w:style w:type="character" w:customStyle="1" w:styleId="WW8Num2z7">
    <w:name w:val="WW8Num2z7"/>
    <w:rsid w:val="00B952BE"/>
  </w:style>
  <w:style w:type="character" w:customStyle="1" w:styleId="WW8Num2z8">
    <w:name w:val="WW8Num2z8"/>
    <w:rsid w:val="00B952BE"/>
  </w:style>
  <w:style w:type="character" w:customStyle="1" w:styleId="WW8Num3z0">
    <w:name w:val="WW8Num3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3z1">
    <w:name w:val="WW8Num3z1"/>
    <w:rsid w:val="00B952BE"/>
  </w:style>
  <w:style w:type="character" w:customStyle="1" w:styleId="WW8Num3z2">
    <w:name w:val="WW8Num3z2"/>
    <w:rsid w:val="00B952BE"/>
  </w:style>
  <w:style w:type="character" w:customStyle="1" w:styleId="WW8Num3z3">
    <w:name w:val="WW8Num3z3"/>
    <w:rsid w:val="00B952BE"/>
  </w:style>
  <w:style w:type="character" w:customStyle="1" w:styleId="WW8Num3z4">
    <w:name w:val="WW8Num3z4"/>
    <w:rsid w:val="00B952BE"/>
  </w:style>
  <w:style w:type="character" w:customStyle="1" w:styleId="WW8Num3z5">
    <w:name w:val="WW8Num3z5"/>
    <w:rsid w:val="00B952BE"/>
  </w:style>
  <w:style w:type="character" w:customStyle="1" w:styleId="WW8Num3z6">
    <w:name w:val="WW8Num3z6"/>
    <w:rsid w:val="00B952BE"/>
  </w:style>
  <w:style w:type="character" w:customStyle="1" w:styleId="WW8Num3z7">
    <w:name w:val="WW8Num3z7"/>
    <w:rsid w:val="00B952BE"/>
  </w:style>
  <w:style w:type="character" w:customStyle="1" w:styleId="WW8Num3z8">
    <w:name w:val="WW8Num3z8"/>
    <w:rsid w:val="00B952BE"/>
  </w:style>
  <w:style w:type="character" w:customStyle="1" w:styleId="WW8Num4z0">
    <w:name w:val="WW8Num4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4z1">
    <w:name w:val="WW8Num4z1"/>
    <w:rsid w:val="00B952BE"/>
  </w:style>
  <w:style w:type="character" w:customStyle="1" w:styleId="WW8Num4z2">
    <w:name w:val="WW8Num4z2"/>
    <w:rsid w:val="00B952BE"/>
  </w:style>
  <w:style w:type="character" w:customStyle="1" w:styleId="WW8Num4z3">
    <w:name w:val="WW8Num4z3"/>
    <w:rsid w:val="00B952BE"/>
  </w:style>
  <w:style w:type="character" w:customStyle="1" w:styleId="WW8Num4z4">
    <w:name w:val="WW8Num4z4"/>
    <w:rsid w:val="00B952BE"/>
  </w:style>
  <w:style w:type="character" w:customStyle="1" w:styleId="WW8Num4z5">
    <w:name w:val="WW8Num4z5"/>
    <w:rsid w:val="00B952BE"/>
  </w:style>
  <w:style w:type="character" w:customStyle="1" w:styleId="WW8Num4z6">
    <w:name w:val="WW8Num4z6"/>
    <w:rsid w:val="00B952BE"/>
  </w:style>
  <w:style w:type="character" w:customStyle="1" w:styleId="WW8Num4z7">
    <w:name w:val="WW8Num4z7"/>
    <w:rsid w:val="00B952BE"/>
  </w:style>
  <w:style w:type="character" w:customStyle="1" w:styleId="WW8Num4z8">
    <w:name w:val="WW8Num4z8"/>
    <w:rsid w:val="00B952BE"/>
  </w:style>
  <w:style w:type="character" w:customStyle="1" w:styleId="WW8Num5z0">
    <w:name w:val="WW8Num5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5z1">
    <w:name w:val="WW8Num5z1"/>
    <w:rsid w:val="00B952BE"/>
  </w:style>
  <w:style w:type="character" w:customStyle="1" w:styleId="WW8Num5z2">
    <w:name w:val="WW8Num5z2"/>
    <w:rsid w:val="00B952BE"/>
  </w:style>
  <w:style w:type="character" w:customStyle="1" w:styleId="WW8Num5z3">
    <w:name w:val="WW8Num5z3"/>
    <w:rsid w:val="00B952BE"/>
  </w:style>
  <w:style w:type="character" w:customStyle="1" w:styleId="WW8Num5z4">
    <w:name w:val="WW8Num5z4"/>
    <w:rsid w:val="00B952BE"/>
  </w:style>
  <w:style w:type="character" w:customStyle="1" w:styleId="WW8Num5z5">
    <w:name w:val="WW8Num5z5"/>
    <w:rsid w:val="00B952BE"/>
  </w:style>
  <w:style w:type="character" w:customStyle="1" w:styleId="WW8Num5z6">
    <w:name w:val="WW8Num5z6"/>
    <w:rsid w:val="00B952BE"/>
  </w:style>
  <w:style w:type="character" w:customStyle="1" w:styleId="WW8Num5z7">
    <w:name w:val="WW8Num5z7"/>
    <w:rsid w:val="00B952BE"/>
  </w:style>
  <w:style w:type="character" w:customStyle="1" w:styleId="WW8Num5z8">
    <w:name w:val="WW8Num5z8"/>
    <w:rsid w:val="00B952BE"/>
  </w:style>
  <w:style w:type="character" w:customStyle="1" w:styleId="WW8Num6z0">
    <w:name w:val="WW8Num6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6z1">
    <w:name w:val="WW8Num6z1"/>
    <w:rsid w:val="00B952BE"/>
  </w:style>
  <w:style w:type="character" w:customStyle="1" w:styleId="WW8Num6z2">
    <w:name w:val="WW8Num6z2"/>
    <w:rsid w:val="00B952BE"/>
  </w:style>
  <w:style w:type="character" w:customStyle="1" w:styleId="WW8Num6z3">
    <w:name w:val="WW8Num6z3"/>
    <w:rsid w:val="00B952BE"/>
  </w:style>
  <w:style w:type="character" w:customStyle="1" w:styleId="WW8Num6z4">
    <w:name w:val="WW8Num6z4"/>
    <w:rsid w:val="00B952BE"/>
  </w:style>
  <w:style w:type="character" w:customStyle="1" w:styleId="WW8Num6z5">
    <w:name w:val="WW8Num6z5"/>
    <w:rsid w:val="00B952BE"/>
  </w:style>
  <w:style w:type="character" w:customStyle="1" w:styleId="WW8Num6z6">
    <w:name w:val="WW8Num6z6"/>
    <w:rsid w:val="00B952BE"/>
  </w:style>
  <w:style w:type="character" w:customStyle="1" w:styleId="WW8Num6z7">
    <w:name w:val="WW8Num6z7"/>
    <w:rsid w:val="00B952BE"/>
  </w:style>
  <w:style w:type="character" w:customStyle="1" w:styleId="WW8Num6z8">
    <w:name w:val="WW8Num6z8"/>
    <w:rsid w:val="00B952BE"/>
  </w:style>
  <w:style w:type="character" w:customStyle="1" w:styleId="WW8Num7z0">
    <w:name w:val="WW8Num7z0"/>
    <w:rsid w:val="00B952BE"/>
    <w:rPr>
      <w:rFonts w:hint="default"/>
      <w:sz w:val="21"/>
    </w:rPr>
  </w:style>
  <w:style w:type="character" w:customStyle="1" w:styleId="WW8Num8z0">
    <w:name w:val="WW8Num8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8z1">
    <w:name w:val="WW8Num8z1"/>
    <w:rsid w:val="00B952BE"/>
  </w:style>
  <w:style w:type="character" w:customStyle="1" w:styleId="WW8Num8z2">
    <w:name w:val="WW8Num8z2"/>
    <w:rsid w:val="00B952BE"/>
  </w:style>
  <w:style w:type="character" w:customStyle="1" w:styleId="WW8Num8z3">
    <w:name w:val="WW8Num8z3"/>
    <w:rsid w:val="00B952BE"/>
  </w:style>
  <w:style w:type="character" w:customStyle="1" w:styleId="WW8Num8z4">
    <w:name w:val="WW8Num8z4"/>
    <w:rsid w:val="00B952BE"/>
  </w:style>
  <w:style w:type="character" w:customStyle="1" w:styleId="WW8Num8z5">
    <w:name w:val="WW8Num8z5"/>
    <w:rsid w:val="00B952BE"/>
  </w:style>
  <w:style w:type="character" w:customStyle="1" w:styleId="WW8Num8z6">
    <w:name w:val="WW8Num8z6"/>
    <w:rsid w:val="00B952BE"/>
  </w:style>
  <w:style w:type="character" w:customStyle="1" w:styleId="WW8Num8z7">
    <w:name w:val="WW8Num8z7"/>
    <w:rsid w:val="00B952BE"/>
  </w:style>
  <w:style w:type="character" w:customStyle="1" w:styleId="WW8Num8z8">
    <w:name w:val="WW8Num8z8"/>
    <w:rsid w:val="00B952BE"/>
  </w:style>
  <w:style w:type="character" w:customStyle="1" w:styleId="WW8Num9z0">
    <w:name w:val="WW8Num9z0"/>
    <w:rsid w:val="00B952BE"/>
    <w:rPr>
      <w:rFonts w:hint="default"/>
    </w:rPr>
  </w:style>
  <w:style w:type="character" w:customStyle="1" w:styleId="WW8Num9z1">
    <w:name w:val="WW8Num9z1"/>
    <w:rsid w:val="00B952BE"/>
  </w:style>
  <w:style w:type="character" w:customStyle="1" w:styleId="WW8Num9z2">
    <w:name w:val="WW8Num9z2"/>
    <w:rsid w:val="00B952BE"/>
  </w:style>
  <w:style w:type="character" w:customStyle="1" w:styleId="WW8Num9z3">
    <w:name w:val="WW8Num9z3"/>
    <w:rsid w:val="00B952BE"/>
  </w:style>
  <w:style w:type="character" w:customStyle="1" w:styleId="WW8Num9z4">
    <w:name w:val="WW8Num9z4"/>
    <w:rsid w:val="00B952BE"/>
  </w:style>
  <w:style w:type="character" w:customStyle="1" w:styleId="WW8Num9z5">
    <w:name w:val="WW8Num9z5"/>
    <w:rsid w:val="00B952BE"/>
  </w:style>
  <w:style w:type="character" w:customStyle="1" w:styleId="WW8Num9z6">
    <w:name w:val="WW8Num9z6"/>
    <w:rsid w:val="00B952BE"/>
  </w:style>
  <w:style w:type="character" w:customStyle="1" w:styleId="WW8Num9z7">
    <w:name w:val="WW8Num9z7"/>
    <w:rsid w:val="00B952BE"/>
  </w:style>
  <w:style w:type="character" w:customStyle="1" w:styleId="WW8Num9z8">
    <w:name w:val="WW8Num9z8"/>
    <w:rsid w:val="00B952BE"/>
  </w:style>
  <w:style w:type="character" w:customStyle="1" w:styleId="WW8Num10z0">
    <w:name w:val="WW8Num10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10z1">
    <w:name w:val="WW8Num10z1"/>
    <w:rsid w:val="00B952BE"/>
  </w:style>
  <w:style w:type="character" w:customStyle="1" w:styleId="WW8Num10z2">
    <w:name w:val="WW8Num10z2"/>
    <w:rsid w:val="00B952BE"/>
  </w:style>
  <w:style w:type="character" w:customStyle="1" w:styleId="WW8Num10z3">
    <w:name w:val="WW8Num10z3"/>
    <w:rsid w:val="00B952BE"/>
  </w:style>
  <w:style w:type="character" w:customStyle="1" w:styleId="WW8Num10z4">
    <w:name w:val="WW8Num10z4"/>
    <w:rsid w:val="00B952BE"/>
  </w:style>
  <w:style w:type="character" w:customStyle="1" w:styleId="WW8Num10z5">
    <w:name w:val="WW8Num10z5"/>
    <w:rsid w:val="00B952BE"/>
  </w:style>
  <w:style w:type="character" w:customStyle="1" w:styleId="WW8Num10z6">
    <w:name w:val="WW8Num10z6"/>
    <w:rsid w:val="00B952BE"/>
  </w:style>
  <w:style w:type="character" w:customStyle="1" w:styleId="WW8Num10z7">
    <w:name w:val="WW8Num10z7"/>
    <w:rsid w:val="00B952BE"/>
  </w:style>
  <w:style w:type="character" w:customStyle="1" w:styleId="WW8Num10z8">
    <w:name w:val="WW8Num10z8"/>
    <w:rsid w:val="00B952BE"/>
  </w:style>
  <w:style w:type="character" w:customStyle="1" w:styleId="WW8Num11z0">
    <w:name w:val="WW8Num11z0"/>
    <w:rsid w:val="00B952BE"/>
    <w:rPr>
      <w:rFonts w:ascii="Times New Roman" w:eastAsia="Times New Roman" w:hAnsi="Times New Roman" w:cs="Times New Roman"/>
      <w:b w:val="0"/>
      <w:bCs/>
      <w:i w:val="0"/>
      <w:iCs w:val="0"/>
      <w:caps w:val="0"/>
      <w:smallCaps w:val="0"/>
      <w:strike w:val="0"/>
      <w:dstrike w:val="0"/>
      <w:color w:val="000000"/>
      <w:spacing w:val="3"/>
      <w:w w:val="100"/>
      <w:position w:val="0"/>
      <w:sz w:val="21"/>
      <w:szCs w:val="21"/>
      <w:u w:val="none"/>
      <w:vertAlign w:val="baseline"/>
      <w:lang w:val="ru-RU"/>
    </w:rPr>
  </w:style>
  <w:style w:type="character" w:customStyle="1" w:styleId="WW8Num11z1">
    <w:name w:val="WW8Num11z1"/>
    <w:rsid w:val="00B952BE"/>
  </w:style>
  <w:style w:type="character" w:customStyle="1" w:styleId="WW8Num11z2">
    <w:name w:val="WW8Num11z2"/>
    <w:rsid w:val="00B952BE"/>
  </w:style>
  <w:style w:type="character" w:customStyle="1" w:styleId="WW8Num11z3">
    <w:name w:val="WW8Num11z3"/>
    <w:rsid w:val="00B952BE"/>
  </w:style>
  <w:style w:type="character" w:customStyle="1" w:styleId="WW8Num11z4">
    <w:name w:val="WW8Num11z4"/>
    <w:rsid w:val="00B952BE"/>
  </w:style>
  <w:style w:type="character" w:customStyle="1" w:styleId="WW8Num11z5">
    <w:name w:val="WW8Num11z5"/>
    <w:rsid w:val="00B952BE"/>
  </w:style>
  <w:style w:type="character" w:customStyle="1" w:styleId="WW8Num11z6">
    <w:name w:val="WW8Num11z6"/>
    <w:rsid w:val="00B952BE"/>
  </w:style>
  <w:style w:type="character" w:customStyle="1" w:styleId="WW8Num11z7">
    <w:name w:val="WW8Num11z7"/>
    <w:rsid w:val="00B952BE"/>
  </w:style>
  <w:style w:type="character" w:customStyle="1" w:styleId="WW8Num11z8">
    <w:name w:val="WW8Num11z8"/>
    <w:rsid w:val="00B952BE"/>
  </w:style>
  <w:style w:type="character" w:customStyle="1" w:styleId="WW8Num12z0">
    <w:name w:val="WW8Num12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12z1">
    <w:name w:val="WW8Num12z1"/>
    <w:rsid w:val="00B952BE"/>
  </w:style>
  <w:style w:type="character" w:customStyle="1" w:styleId="WW8Num12z2">
    <w:name w:val="WW8Num12z2"/>
    <w:rsid w:val="00B952BE"/>
  </w:style>
  <w:style w:type="character" w:customStyle="1" w:styleId="WW8Num12z3">
    <w:name w:val="WW8Num12z3"/>
    <w:rsid w:val="00B952BE"/>
  </w:style>
  <w:style w:type="character" w:customStyle="1" w:styleId="WW8Num12z4">
    <w:name w:val="WW8Num12z4"/>
    <w:rsid w:val="00B952BE"/>
  </w:style>
  <w:style w:type="character" w:customStyle="1" w:styleId="WW8Num12z5">
    <w:name w:val="WW8Num12z5"/>
    <w:rsid w:val="00B952BE"/>
  </w:style>
  <w:style w:type="character" w:customStyle="1" w:styleId="WW8Num12z6">
    <w:name w:val="WW8Num12z6"/>
    <w:rsid w:val="00B952BE"/>
  </w:style>
  <w:style w:type="character" w:customStyle="1" w:styleId="WW8Num12z7">
    <w:name w:val="WW8Num12z7"/>
    <w:rsid w:val="00B952BE"/>
  </w:style>
  <w:style w:type="character" w:customStyle="1" w:styleId="WW8Num12z8">
    <w:name w:val="WW8Num12z8"/>
    <w:rsid w:val="00B952BE"/>
  </w:style>
  <w:style w:type="character" w:customStyle="1" w:styleId="WW8Num13z0">
    <w:name w:val="WW8Num13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13z2">
    <w:name w:val="WW8Num13z2"/>
    <w:rsid w:val="00B952BE"/>
  </w:style>
  <w:style w:type="character" w:customStyle="1" w:styleId="WW8Num13z3">
    <w:name w:val="WW8Num13z3"/>
    <w:rsid w:val="00B952BE"/>
  </w:style>
  <w:style w:type="character" w:customStyle="1" w:styleId="WW8Num13z4">
    <w:name w:val="WW8Num13z4"/>
    <w:rsid w:val="00B952BE"/>
  </w:style>
  <w:style w:type="character" w:customStyle="1" w:styleId="WW8Num13z5">
    <w:name w:val="WW8Num13z5"/>
    <w:rsid w:val="00B952BE"/>
  </w:style>
  <w:style w:type="character" w:customStyle="1" w:styleId="WW8Num13z6">
    <w:name w:val="WW8Num13z6"/>
    <w:rsid w:val="00B952BE"/>
  </w:style>
  <w:style w:type="character" w:customStyle="1" w:styleId="WW8Num13z7">
    <w:name w:val="WW8Num13z7"/>
    <w:rsid w:val="00B952BE"/>
  </w:style>
  <w:style w:type="character" w:customStyle="1" w:styleId="WW8Num13z8">
    <w:name w:val="WW8Num13z8"/>
    <w:rsid w:val="00B952BE"/>
  </w:style>
  <w:style w:type="character" w:customStyle="1" w:styleId="WW8Num14z0">
    <w:name w:val="WW8Num14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14z1">
    <w:name w:val="WW8Num14z1"/>
    <w:rsid w:val="00B952BE"/>
  </w:style>
  <w:style w:type="character" w:customStyle="1" w:styleId="WW8Num14z2">
    <w:name w:val="WW8Num14z2"/>
    <w:rsid w:val="00B952BE"/>
  </w:style>
  <w:style w:type="character" w:customStyle="1" w:styleId="WW8Num14z3">
    <w:name w:val="WW8Num14z3"/>
    <w:rsid w:val="00B952BE"/>
  </w:style>
  <w:style w:type="character" w:customStyle="1" w:styleId="WW8Num14z4">
    <w:name w:val="WW8Num14z4"/>
    <w:rsid w:val="00B952BE"/>
  </w:style>
  <w:style w:type="character" w:customStyle="1" w:styleId="WW8Num14z5">
    <w:name w:val="WW8Num14z5"/>
    <w:rsid w:val="00B952BE"/>
  </w:style>
  <w:style w:type="character" w:customStyle="1" w:styleId="WW8Num14z6">
    <w:name w:val="WW8Num14z6"/>
    <w:rsid w:val="00B952BE"/>
  </w:style>
  <w:style w:type="character" w:customStyle="1" w:styleId="WW8Num14z7">
    <w:name w:val="WW8Num14z7"/>
    <w:rsid w:val="00B952BE"/>
  </w:style>
  <w:style w:type="character" w:customStyle="1" w:styleId="WW8Num14z8">
    <w:name w:val="WW8Num14z8"/>
    <w:rsid w:val="00B952BE"/>
  </w:style>
  <w:style w:type="character" w:customStyle="1" w:styleId="WW8Num15z0">
    <w:name w:val="WW8Num15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15z1">
    <w:name w:val="WW8Num15z1"/>
    <w:rsid w:val="00B952BE"/>
  </w:style>
  <w:style w:type="character" w:customStyle="1" w:styleId="WW8Num15z2">
    <w:name w:val="WW8Num15z2"/>
    <w:rsid w:val="00B952BE"/>
  </w:style>
  <w:style w:type="character" w:customStyle="1" w:styleId="WW8Num15z3">
    <w:name w:val="WW8Num15z3"/>
    <w:rsid w:val="00B952BE"/>
  </w:style>
  <w:style w:type="character" w:customStyle="1" w:styleId="WW8Num15z4">
    <w:name w:val="WW8Num15z4"/>
    <w:rsid w:val="00B952BE"/>
  </w:style>
  <w:style w:type="character" w:customStyle="1" w:styleId="WW8Num15z5">
    <w:name w:val="WW8Num15z5"/>
    <w:rsid w:val="00B952BE"/>
  </w:style>
  <w:style w:type="character" w:customStyle="1" w:styleId="WW8Num15z6">
    <w:name w:val="WW8Num15z6"/>
    <w:rsid w:val="00B952BE"/>
  </w:style>
  <w:style w:type="character" w:customStyle="1" w:styleId="WW8Num15z7">
    <w:name w:val="WW8Num15z7"/>
    <w:rsid w:val="00B952BE"/>
  </w:style>
  <w:style w:type="character" w:customStyle="1" w:styleId="WW8Num15z8">
    <w:name w:val="WW8Num15z8"/>
    <w:rsid w:val="00B952BE"/>
  </w:style>
  <w:style w:type="character" w:customStyle="1" w:styleId="WW8Num16z0">
    <w:name w:val="WW8Num16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16z1">
    <w:name w:val="WW8Num16z1"/>
    <w:rsid w:val="00B952BE"/>
  </w:style>
  <w:style w:type="character" w:customStyle="1" w:styleId="WW8Num16z2">
    <w:name w:val="WW8Num16z2"/>
    <w:rsid w:val="00B952BE"/>
  </w:style>
  <w:style w:type="character" w:customStyle="1" w:styleId="WW8Num16z3">
    <w:name w:val="WW8Num16z3"/>
    <w:rsid w:val="00B952BE"/>
  </w:style>
  <w:style w:type="character" w:customStyle="1" w:styleId="WW8Num16z4">
    <w:name w:val="WW8Num16z4"/>
    <w:rsid w:val="00B952BE"/>
  </w:style>
  <w:style w:type="character" w:customStyle="1" w:styleId="WW8Num16z5">
    <w:name w:val="WW8Num16z5"/>
    <w:rsid w:val="00B952BE"/>
  </w:style>
  <w:style w:type="character" w:customStyle="1" w:styleId="WW8Num16z6">
    <w:name w:val="WW8Num16z6"/>
    <w:rsid w:val="00B952BE"/>
  </w:style>
  <w:style w:type="character" w:customStyle="1" w:styleId="WW8Num16z7">
    <w:name w:val="WW8Num16z7"/>
    <w:rsid w:val="00B952BE"/>
  </w:style>
  <w:style w:type="character" w:customStyle="1" w:styleId="WW8Num16z8">
    <w:name w:val="WW8Num16z8"/>
    <w:rsid w:val="00B952BE"/>
  </w:style>
  <w:style w:type="character" w:customStyle="1" w:styleId="WW8Num17z0">
    <w:name w:val="WW8Num17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17z1">
    <w:name w:val="WW8Num17z1"/>
    <w:rsid w:val="00B952BE"/>
  </w:style>
  <w:style w:type="character" w:customStyle="1" w:styleId="WW8Num17z2">
    <w:name w:val="WW8Num17z2"/>
    <w:rsid w:val="00B952BE"/>
  </w:style>
  <w:style w:type="character" w:customStyle="1" w:styleId="WW8Num17z3">
    <w:name w:val="WW8Num17z3"/>
    <w:rsid w:val="00B952BE"/>
  </w:style>
  <w:style w:type="character" w:customStyle="1" w:styleId="WW8Num17z4">
    <w:name w:val="WW8Num17z4"/>
    <w:rsid w:val="00B952BE"/>
  </w:style>
  <w:style w:type="character" w:customStyle="1" w:styleId="WW8Num17z5">
    <w:name w:val="WW8Num17z5"/>
    <w:rsid w:val="00B952BE"/>
  </w:style>
  <w:style w:type="character" w:customStyle="1" w:styleId="WW8Num17z6">
    <w:name w:val="WW8Num17z6"/>
    <w:rsid w:val="00B952BE"/>
  </w:style>
  <w:style w:type="character" w:customStyle="1" w:styleId="WW8Num17z7">
    <w:name w:val="WW8Num17z7"/>
    <w:rsid w:val="00B952BE"/>
  </w:style>
  <w:style w:type="character" w:customStyle="1" w:styleId="WW8Num17z8">
    <w:name w:val="WW8Num17z8"/>
    <w:rsid w:val="00B952BE"/>
  </w:style>
  <w:style w:type="character" w:customStyle="1" w:styleId="WW8Num18z0">
    <w:name w:val="WW8Num18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18z1">
    <w:name w:val="WW8Num18z1"/>
    <w:rsid w:val="00B952BE"/>
  </w:style>
  <w:style w:type="character" w:customStyle="1" w:styleId="WW8Num18z2">
    <w:name w:val="WW8Num18z2"/>
    <w:rsid w:val="00B952BE"/>
  </w:style>
  <w:style w:type="character" w:customStyle="1" w:styleId="WW8Num18z3">
    <w:name w:val="WW8Num18z3"/>
    <w:rsid w:val="00B952BE"/>
  </w:style>
  <w:style w:type="character" w:customStyle="1" w:styleId="WW8Num18z4">
    <w:name w:val="WW8Num18z4"/>
    <w:rsid w:val="00B952BE"/>
  </w:style>
  <w:style w:type="character" w:customStyle="1" w:styleId="WW8Num18z5">
    <w:name w:val="WW8Num18z5"/>
    <w:rsid w:val="00B952BE"/>
  </w:style>
  <w:style w:type="character" w:customStyle="1" w:styleId="WW8Num18z6">
    <w:name w:val="WW8Num18z6"/>
    <w:rsid w:val="00B952BE"/>
  </w:style>
  <w:style w:type="character" w:customStyle="1" w:styleId="WW8Num18z7">
    <w:name w:val="WW8Num18z7"/>
    <w:rsid w:val="00B952BE"/>
  </w:style>
  <w:style w:type="character" w:customStyle="1" w:styleId="WW8Num18z8">
    <w:name w:val="WW8Num18z8"/>
    <w:rsid w:val="00B952BE"/>
  </w:style>
  <w:style w:type="character" w:customStyle="1" w:styleId="WW8Num19z0">
    <w:name w:val="WW8Num19z0"/>
    <w:rsid w:val="00B952BE"/>
    <w:rPr>
      <w:rFonts w:hint="default"/>
    </w:rPr>
  </w:style>
  <w:style w:type="character" w:customStyle="1" w:styleId="WW8Num19z1">
    <w:name w:val="WW8Num19z1"/>
    <w:rsid w:val="00B952BE"/>
  </w:style>
  <w:style w:type="character" w:customStyle="1" w:styleId="WW8Num19z2">
    <w:name w:val="WW8Num19z2"/>
    <w:rsid w:val="00B952BE"/>
  </w:style>
  <w:style w:type="character" w:customStyle="1" w:styleId="WW8Num19z3">
    <w:name w:val="WW8Num19z3"/>
    <w:rsid w:val="00B952BE"/>
  </w:style>
  <w:style w:type="character" w:customStyle="1" w:styleId="WW8Num19z4">
    <w:name w:val="WW8Num19z4"/>
    <w:rsid w:val="00B952BE"/>
  </w:style>
  <w:style w:type="character" w:customStyle="1" w:styleId="WW8Num19z5">
    <w:name w:val="WW8Num19z5"/>
    <w:rsid w:val="00B952BE"/>
  </w:style>
  <w:style w:type="character" w:customStyle="1" w:styleId="WW8Num19z6">
    <w:name w:val="WW8Num19z6"/>
    <w:rsid w:val="00B952BE"/>
  </w:style>
  <w:style w:type="character" w:customStyle="1" w:styleId="WW8Num19z7">
    <w:name w:val="WW8Num19z7"/>
    <w:rsid w:val="00B952BE"/>
  </w:style>
  <w:style w:type="character" w:customStyle="1" w:styleId="WW8Num19z8">
    <w:name w:val="WW8Num19z8"/>
    <w:rsid w:val="00B952BE"/>
  </w:style>
  <w:style w:type="character" w:customStyle="1" w:styleId="WW8Num20z0">
    <w:name w:val="WW8Num20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20z1">
    <w:name w:val="WW8Num20z1"/>
    <w:rsid w:val="00B952BE"/>
  </w:style>
  <w:style w:type="character" w:customStyle="1" w:styleId="WW8Num20z2">
    <w:name w:val="WW8Num20z2"/>
    <w:rsid w:val="00B952BE"/>
  </w:style>
  <w:style w:type="character" w:customStyle="1" w:styleId="WW8Num20z3">
    <w:name w:val="WW8Num20z3"/>
    <w:rsid w:val="00B952BE"/>
  </w:style>
  <w:style w:type="character" w:customStyle="1" w:styleId="WW8Num20z4">
    <w:name w:val="WW8Num20z4"/>
    <w:rsid w:val="00B952BE"/>
  </w:style>
  <w:style w:type="character" w:customStyle="1" w:styleId="WW8Num20z5">
    <w:name w:val="WW8Num20z5"/>
    <w:rsid w:val="00B952BE"/>
  </w:style>
  <w:style w:type="character" w:customStyle="1" w:styleId="WW8Num20z6">
    <w:name w:val="WW8Num20z6"/>
    <w:rsid w:val="00B952BE"/>
  </w:style>
  <w:style w:type="character" w:customStyle="1" w:styleId="WW8Num20z7">
    <w:name w:val="WW8Num20z7"/>
    <w:rsid w:val="00B952BE"/>
  </w:style>
  <w:style w:type="character" w:customStyle="1" w:styleId="WW8Num20z8">
    <w:name w:val="WW8Num20z8"/>
    <w:rsid w:val="00B952BE"/>
  </w:style>
  <w:style w:type="character" w:customStyle="1" w:styleId="WW8Num21z0">
    <w:name w:val="WW8Num21z0"/>
    <w:rsid w:val="00B952BE"/>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8Num21z1">
    <w:name w:val="WW8Num21z1"/>
    <w:rsid w:val="00B952BE"/>
  </w:style>
  <w:style w:type="character" w:customStyle="1" w:styleId="WW8Num21z2">
    <w:name w:val="WW8Num21z2"/>
    <w:rsid w:val="00B952BE"/>
  </w:style>
  <w:style w:type="character" w:customStyle="1" w:styleId="WW8Num21z3">
    <w:name w:val="WW8Num21z3"/>
    <w:rsid w:val="00B952BE"/>
  </w:style>
  <w:style w:type="character" w:customStyle="1" w:styleId="WW8Num21z4">
    <w:name w:val="WW8Num21z4"/>
    <w:rsid w:val="00B952BE"/>
  </w:style>
  <w:style w:type="character" w:customStyle="1" w:styleId="WW8Num21z5">
    <w:name w:val="WW8Num21z5"/>
    <w:rsid w:val="00B952BE"/>
  </w:style>
  <w:style w:type="character" w:customStyle="1" w:styleId="WW8Num21z6">
    <w:name w:val="WW8Num21z6"/>
    <w:rsid w:val="00B952BE"/>
  </w:style>
  <w:style w:type="character" w:customStyle="1" w:styleId="WW8Num21z7">
    <w:name w:val="WW8Num21z7"/>
    <w:rsid w:val="00B952BE"/>
  </w:style>
  <w:style w:type="character" w:customStyle="1" w:styleId="WW8Num21z8">
    <w:name w:val="WW8Num21z8"/>
    <w:rsid w:val="00B952BE"/>
  </w:style>
  <w:style w:type="character" w:customStyle="1" w:styleId="WW8Num22z0">
    <w:name w:val="WW8Num22z0"/>
    <w:rsid w:val="00B952BE"/>
    <w:rPr>
      <w:rFonts w:hint="default"/>
    </w:rPr>
  </w:style>
  <w:style w:type="character" w:customStyle="1" w:styleId="10">
    <w:name w:val="Основной шрифт абзаца1"/>
    <w:rsid w:val="00B952BE"/>
  </w:style>
  <w:style w:type="character" w:styleId="a4">
    <w:name w:val="Hyperlink"/>
    <w:rsid w:val="00B952BE"/>
    <w:rPr>
      <w:color w:val="0000FF"/>
      <w:u w:val="single"/>
    </w:rPr>
  </w:style>
  <w:style w:type="character" w:styleId="a5">
    <w:name w:val="Emphasis"/>
    <w:qFormat/>
    <w:rsid w:val="00B952BE"/>
    <w:rPr>
      <w:i/>
      <w:iCs/>
    </w:rPr>
  </w:style>
  <w:style w:type="character" w:customStyle="1" w:styleId="highlightsearch">
    <w:name w:val="highlightsearch"/>
    <w:rsid w:val="00B952BE"/>
  </w:style>
  <w:style w:type="character" w:customStyle="1" w:styleId="30">
    <w:name w:val="Заголовок 3 Знак"/>
    <w:rsid w:val="00B952BE"/>
    <w:rPr>
      <w:b/>
      <w:bCs/>
      <w:sz w:val="27"/>
      <w:szCs w:val="27"/>
    </w:rPr>
  </w:style>
  <w:style w:type="character" w:customStyle="1" w:styleId="31">
    <w:name w:val="Заголовок №3_"/>
    <w:rsid w:val="00B952BE"/>
    <w:rPr>
      <w:b/>
      <w:bCs/>
      <w:spacing w:val="3"/>
      <w:sz w:val="21"/>
      <w:szCs w:val="21"/>
      <w:shd w:val="clear" w:color="auto" w:fill="FFFFFF"/>
    </w:rPr>
  </w:style>
  <w:style w:type="character" w:customStyle="1" w:styleId="a6">
    <w:name w:val="Основной текст_"/>
    <w:rsid w:val="00B952BE"/>
    <w:rPr>
      <w:spacing w:val="3"/>
      <w:sz w:val="21"/>
      <w:szCs w:val="21"/>
      <w:shd w:val="clear" w:color="auto" w:fill="FFFFFF"/>
    </w:rPr>
  </w:style>
  <w:style w:type="character" w:customStyle="1" w:styleId="4">
    <w:name w:val="Заголовок №4_"/>
    <w:rsid w:val="00B952BE"/>
    <w:rPr>
      <w:b/>
      <w:bCs/>
      <w:spacing w:val="3"/>
      <w:sz w:val="21"/>
      <w:szCs w:val="21"/>
      <w:shd w:val="clear" w:color="auto" w:fill="FFFFFF"/>
    </w:rPr>
  </w:style>
  <w:style w:type="character" w:customStyle="1" w:styleId="20">
    <w:name w:val="Основной текст2"/>
    <w:rsid w:val="00B952BE"/>
    <w:rPr>
      <w:color w:val="000000"/>
      <w:spacing w:val="3"/>
      <w:w w:val="100"/>
      <w:position w:val="0"/>
      <w:sz w:val="21"/>
      <w:szCs w:val="21"/>
      <w:shd w:val="clear" w:color="auto" w:fill="FFFFFF"/>
      <w:vertAlign w:val="baseline"/>
      <w:lang w:val="ru-RU"/>
    </w:rPr>
  </w:style>
  <w:style w:type="character" w:customStyle="1" w:styleId="40">
    <w:name w:val="Основной текст4"/>
    <w:rsid w:val="00B952BE"/>
    <w:rPr>
      <w:color w:val="000000"/>
      <w:spacing w:val="3"/>
      <w:w w:val="100"/>
      <w:position w:val="0"/>
      <w:sz w:val="21"/>
      <w:szCs w:val="21"/>
      <w:shd w:val="clear" w:color="auto" w:fill="FFFFFF"/>
      <w:vertAlign w:val="baseline"/>
      <w:lang w:val="ru-RU"/>
    </w:rPr>
  </w:style>
  <w:style w:type="character" w:customStyle="1" w:styleId="41">
    <w:name w:val="Основной текст (4)"/>
    <w:rsid w:val="00B952BE"/>
    <w:rPr>
      <w:rFonts w:ascii="Times New Roman" w:eastAsia="Times New Roman" w:hAnsi="Times New Roman" w:cs="Times New Roman" w:hint="default"/>
      <w:b/>
      <w:bCs/>
      <w:i w:val="0"/>
      <w:iCs w:val="0"/>
      <w:caps w:val="0"/>
      <w:smallCaps w:val="0"/>
      <w:strike w:val="0"/>
      <w:dstrike w:val="0"/>
      <w:color w:val="000000"/>
      <w:spacing w:val="3"/>
      <w:w w:val="100"/>
      <w:position w:val="0"/>
      <w:sz w:val="21"/>
      <w:szCs w:val="21"/>
      <w:u w:val="none"/>
      <w:vertAlign w:val="baseline"/>
      <w:lang w:val="ru-RU"/>
    </w:rPr>
  </w:style>
  <w:style w:type="character" w:styleId="a7">
    <w:name w:val="Strong"/>
    <w:qFormat/>
    <w:rsid w:val="00B952BE"/>
    <w:rPr>
      <w:b/>
      <w:bCs/>
    </w:rPr>
  </w:style>
  <w:style w:type="character" w:customStyle="1" w:styleId="findhit">
    <w:name w:val="findhit"/>
    <w:rsid w:val="00B952BE"/>
  </w:style>
  <w:style w:type="character" w:customStyle="1" w:styleId="normaltextrun">
    <w:name w:val="normaltextrun"/>
    <w:rsid w:val="00B952BE"/>
  </w:style>
  <w:style w:type="character" w:customStyle="1" w:styleId="spellingerror">
    <w:name w:val="spellingerror"/>
    <w:rsid w:val="00B952BE"/>
  </w:style>
  <w:style w:type="character" w:customStyle="1" w:styleId="eop">
    <w:name w:val="eop"/>
    <w:rsid w:val="00B952BE"/>
  </w:style>
  <w:style w:type="character" w:customStyle="1" w:styleId="HTML">
    <w:name w:val="Стандартный HTML Знак"/>
    <w:rsid w:val="00B952BE"/>
    <w:rPr>
      <w:rFonts w:ascii="Courier New" w:hAnsi="Courier New" w:cs="Courier New"/>
    </w:rPr>
  </w:style>
  <w:style w:type="character" w:customStyle="1" w:styleId="s10">
    <w:name w:val="s_10"/>
    <w:rsid w:val="00B952BE"/>
  </w:style>
  <w:style w:type="character" w:customStyle="1" w:styleId="a8">
    <w:name w:val="Цветовое выделение для Нормальный"/>
    <w:rsid w:val="00B952BE"/>
  </w:style>
  <w:style w:type="character" w:customStyle="1" w:styleId="21">
    <w:name w:val="Заголовок 2 Знак"/>
    <w:rsid w:val="00B952BE"/>
    <w:rPr>
      <w:rFonts w:ascii="Cambria" w:eastAsia="Times New Roman" w:hAnsi="Cambria" w:cs="Mangal"/>
      <w:b/>
      <w:bCs/>
      <w:i/>
      <w:iCs/>
      <w:kern w:val="1"/>
      <w:sz w:val="28"/>
      <w:szCs w:val="25"/>
      <w:lang w:eastAsia="hi-IN" w:bidi="hi-IN"/>
    </w:rPr>
  </w:style>
  <w:style w:type="character" w:customStyle="1" w:styleId="11">
    <w:name w:val="Заголовок 1 Знак"/>
    <w:rsid w:val="00B952BE"/>
    <w:rPr>
      <w:rFonts w:ascii="Cambria" w:eastAsia="Times New Roman" w:hAnsi="Cambria" w:cs="Times New Roman"/>
      <w:b/>
      <w:bCs/>
      <w:color w:val="365F91"/>
      <w:sz w:val="28"/>
      <w:szCs w:val="28"/>
    </w:rPr>
  </w:style>
  <w:style w:type="character" w:customStyle="1" w:styleId="ConsPlusNormal">
    <w:name w:val="ConsPlusNormal Знак"/>
    <w:rsid w:val="00B952BE"/>
    <w:rPr>
      <w:rFonts w:ascii="Arial" w:hAnsi="Arial" w:cs="Arial"/>
      <w:lang w:eastAsia="ar-SA" w:bidi="ar-SA"/>
    </w:rPr>
  </w:style>
  <w:style w:type="character" w:customStyle="1" w:styleId="a9">
    <w:name w:val="Символ нумерации"/>
    <w:rsid w:val="00B952BE"/>
  </w:style>
  <w:style w:type="character" w:customStyle="1" w:styleId="aa">
    <w:name w:val="Маркеры списка"/>
    <w:rsid w:val="00B952BE"/>
    <w:rPr>
      <w:rFonts w:ascii="OpenSymbol" w:eastAsia="OpenSymbol" w:hAnsi="OpenSymbol" w:cs="OpenSymbol"/>
    </w:rPr>
  </w:style>
  <w:style w:type="paragraph" w:customStyle="1" w:styleId="12">
    <w:name w:val="Заголовок1"/>
    <w:basedOn w:val="a"/>
    <w:next w:val="a0"/>
    <w:rsid w:val="00B952BE"/>
    <w:pPr>
      <w:keepNext/>
      <w:spacing w:before="240" w:after="120"/>
    </w:pPr>
    <w:rPr>
      <w:rFonts w:ascii="Arial" w:eastAsia="Microsoft YaHei" w:hAnsi="Arial"/>
      <w:sz w:val="28"/>
      <w:szCs w:val="28"/>
    </w:rPr>
  </w:style>
  <w:style w:type="paragraph" w:styleId="a0">
    <w:name w:val="Body Text"/>
    <w:basedOn w:val="a"/>
    <w:rsid w:val="00B952BE"/>
    <w:pPr>
      <w:spacing w:after="120"/>
    </w:pPr>
  </w:style>
  <w:style w:type="paragraph" w:styleId="ab">
    <w:name w:val="List"/>
    <w:basedOn w:val="a0"/>
    <w:rsid w:val="00B952BE"/>
  </w:style>
  <w:style w:type="paragraph" w:customStyle="1" w:styleId="13">
    <w:name w:val="Название1"/>
    <w:basedOn w:val="a"/>
    <w:rsid w:val="00B952BE"/>
    <w:pPr>
      <w:suppressLineNumbers/>
      <w:spacing w:before="120" w:after="120"/>
    </w:pPr>
    <w:rPr>
      <w:i/>
      <w:iCs/>
    </w:rPr>
  </w:style>
  <w:style w:type="paragraph" w:customStyle="1" w:styleId="14">
    <w:name w:val="Указатель1"/>
    <w:basedOn w:val="a"/>
    <w:rsid w:val="00B952BE"/>
    <w:pPr>
      <w:suppressLineNumbers/>
    </w:pPr>
  </w:style>
  <w:style w:type="paragraph" w:customStyle="1" w:styleId="ConsPlusNormal0">
    <w:name w:val="ConsPlusNormal"/>
    <w:rsid w:val="00B952BE"/>
    <w:pPr>
      <w:suppressAutoHyphens/>
      <w:autoSpaceDE w:val="0"/>
    </w:pPr>
    <w:rPr>
      <w:rFonts w:ascii="Arial" w:hAnsi="Arial" w:cs="Arial"/>
      <w:lang w:eastAsia="ar-SA"/>
    </w:rPr>
  </w:style>
  <w:style w:type="paragraph" w:styleId="ac">
    <w:name w:val="Normal (Web)"/>
    <w:basedOn w:val="a"/>
    <w:rsid w:val="00B952BE"/>
    <w:pPr>
      <w:widowControl/>
      <w:suppressAutoHyphens w:val="0"/>
      <w:spacing w:before="280" w:after="280"/>
    </w:pPr>
    <w:rPr>
      <w:rFonts w:eastAsia="Times New Roman" w:cs="Times New Roman"/>
      <w:lang w:eastAsia="ar-SA" w:bidi="ar-SA"/>
    </w:rPr>
  </w:style>
  <w:style w:type="paragraph" w:customStyle="1" w:styleId="32">
    <w:name w:val="Заголовок №3"/>
    <w:basedOn w:val="a"/>
    <w:rsid w:val="00B952BE"/>
    <w:pPr>
      <w:shd w:val="clear" w:color="auto" w:fill="FFFFFF"/>
      <w:suppressAutoHyphens w:val="0"/>
      <w:spacing w:before="600" w:line="346" w:lineRule="exact"/>
      <w:jc w:val="center"/>
    </w:pPr>
    <w:rPr>
      <w:rFonts w:eastAsia="Times New Roman" w:cs="Times New Roman"/>
      <w:b/>
      <w:bCs/>
      <w:spacing w:val="3"/>
      <w:sz w:val="21"/>
      <w:szCs w:val="21"/>
      <w:lang w:eastAsia="ar-SA" w:bidi="ar-SA"/>
    </w:rPr>
  </w:style>
  <w:style w:type="paragraph" w:customStyle="1" w:styleId="6">
    <w:name w:val="Основной текст6"/>
    <w:basedOn w:val="a"/>
    <w:rsid w:val="00B952BE"/>
    <w:pPr>
      <w:shd w:val="clear" w:color="auto" w:fill="FFFFFF"/>
      <w:suppressAutoHyphens w:val="0"/>
      <w:spacing w:line="298" w:lineRule="exact"/>
      <w:ind w:hanging="1120"/>
      <w:jc w:val="center"/>
    </w:pPr>
    <w:rPr>
      <w:rFonts w:eastAsia="Times New Roman" w:cs="Times New Roman"/>
      <w:spacing w:val="3"/>
      <w:sz w:val="21"/>
      <w:szCs w:val="21"/>
      <w:lang w:eastAsia="ar-SA" w:bidi="ar-SA"/>
    </w:rPr>
  </w:style>
  <w:style w:type="paragraph" w:customStyle="1" w:styleId="42">
    <w:name w:val="Заголовок №4"/>
    <w:basedOn w:val="a"/>
    <w:rsid w:val="00B952BE"/>
    <w:pPr>
      <w:shd w:val="clear" w:color="auto" w:fill="FFFFFF"/>
      <w:suppressAutoHyphens w:val="0"/>
      <w:spacing w:before="240" w:after="60" w:line="0" w:lineRule="atLeast"/>
      <w:ind w:hanging="1120"/>
    </w:pPr>
    <w:rPr>
      <w:rFonts w:eastAsia="Times New Roman" w:cs="Times New Roman"/>
      <w:b/>
      <w:bCs/>
      <w:spacing w:val="3"/>
      <w:sz w:val="21"/>
      <w:szCs w:val="21"/>
      <w:lang w:eastAsia="ar-SA" w:bidi="ar-SA"/>
    </w:rPr>
  </w:style>
  <w:style w:type="paragraph" w:styleId="HTML0">
    <w:name w:val="HTML Preformatted"/>
    <w:basedOn w:val="a"/>
    <w:rsid w:val="00B95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ar-SA" w:bidi="ar-SA"/>
    </w:rPr>
  </w:style>
  <w:style w:type="paragraph" w:customStyle="1" w:styleId="s3">
    <w:name w:val="s_3"/>
    <w:basedOn w:val="a"/>
    <w:rsid w:val="00B952BE"/>
    <w:pPr>
      <w:widowControl/>
      <w:suppressAutoHyphens w:val="0"/>
      <w:spacing w:before="280" w:after="280"/>
    </w:pPr>
    <w:rPr>
      <w:rFonts w:eastAsia="Times New Roman" w:cs="Times New Roman"/>
      <w:lang w:eastAsia="ar-SA" w:bidi="ar-SA"/>
    </w:rPr>
  </w:style>
  <w:style w:type="paragraph" w:customStyle="1" w:styleId="s1">
    <w:name w:val="s_1"/>
    <w:basedOn w:val="a"/>
    <w:rsid w:val="00B952BE"/>
    <w:pPr>
      <w:widowControl/>
      <w:suppressAutoHyphens w:val="0"/>
      <w:spacing w:before="280" w:after="280"/>
    </w:pPr>
    <w:rPr>
      <w:rFonts w:eastAsia="Times New Roman" w:cs="Times New Roman"/>
      <w:lang w:eastAsia="ar-SA" w:bidi="ar-SA"/>
    </w:rPr>
  </w:style>
  <w:style w:type="paragraph" w:customStyle="1" w:styleId="s22">
    <w:name w:val="s_22"/>
    <w:basedOn w:val="a"/>
    <w:rsid w:val="00B952BE"/>
    <w:pPr>
      <w:widowControl/>
      <w:suppressAutoHyphens w:val="0"/>
      <w:spacing w:before="280" w:after="280"/>
    </w:pPr>
    <w:rPr>
      <w:rFonts w:eastAsia="Times New Roman" w:cs="Times New Roman"/>
      <w:lang w:eastAsia="ar-SA" w:bidi="ar-SA"/>
    </w:rPr>
  </w:style>
  <w:style w:type="paragraph" w:styleId="ad">
    <w:name w:val="Balloon Text"/>
    <w:basedOn w:val="a"/>
    <w:link w:val="ae"/>
    <w:uiPriority w:val="99"/>
    <w:semiHidden/>
    <w:unhideWhenUsed/>
    <w:rsid w:val="00A83DCF"/>
    <w:rPr>
      <w:rFonts w:ascii="Segoe UI" w:hAnsi="Segoe UI"/>
      <w:sz w:val="18"/>
      <w:szCs w:val="16"/>
    </w:rPr>
  </w:style>
  <w:style w:type="character" w:customStyle="1" w:styleId="ae">
    <w:name w:val="Текст выноски Знак"/>
    <w:link w:val="ad"/>
    <w:uiPriority w:val="99"/>
    <w:semiHidden/>
    <w:rsid w:val="00A83DCF"/>
    <w:rPr>
      <w:rFonts w:ascii="Segoe UI" w:eastAsia="SimSun" w:hAnsi="Segoe UI" w:cs="Mangal"/>
      <w:kern w:val="1"/>
      <w:sz w:val="18"/>
      <w:szCs w:val="16"/>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2644</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17686</CharactersWithSpaces>
  <SharedDoc>false</SharedDoc>
  <HLinks>
    <vt:vector size="144" baseType="variant">
      <vt:variant>
        <vt:i4>3145789</vt:i4>
      </vt:variant>
      <vt:variant>
        <vt:i4>69</vt:i4>
      </vt:variant>
      <vt:variant>
        <vt:i4>0</vt:i4>
      </vt:variant>
      <vt:variant>
        <vt:i4>5</vt:i4>
      </vt:variant>
      <vt:variant>
        <vt:lpwstr>consultantplus://offline/ref=938F66B7088F2AE0CE87CE2E6758CE0A1909C10513173091FC04CDFB805EA86C8940ADFAB8EE2D00dDRAM</vt:lpwstr>
      </vt:variant>
      <vt:variant>
        <vt:lpwstr/>
      </vt:variant>
      <vt:variant>
        <vt:i4>196692</vt:i4>
      </vt:variant>
      <vt:variant>
        <vt:i4>66</vt:i4>
      </vt:variant>
      <vt:variant>
        <vt:i4>0</vt:i4>
      </vt:variant>
      <vt:variant>
        <vt:i4>5</vt:i4>
      </vt:variant>
      <vt:variant>
        <vt:lpwstr>https://adm-berez.ru/</vt:lpwstr>
      </vt:variant>
      <vt:variant>
        <vt:lpwstr/>
      </vt:variant>
      <vt:variant>
        <vt:i4>196692</vt:i4>
      </vt:variant>
      <vt:variant>
        <vt:i4>63</vt:i4>
      </vt:variant>
      <vt:variant>
        <vt:i4>0</vt:i4>
      </vt:variant>
      <vt:variant>
        <vt:i4>5</vt:i4>
      </vt:variant>
      <vt:variant>
        <vt:lpwstr>https://adm-berez.ru/</vt:lpwstr>
      </vt:variant>
      <vt:variant>
        <vt:lpwstr/>
      </vt:variant>
      <vt:variant>
        <vt:i4>2228282</vt:i4>
      </vt:variant>
      <vt:variant>
        <vt:i4>60</vt:i4>
      </vt:variant>
      <vt:variant>
        <vt:i4>0</vt:i4>
      </vt:variant>
      <vt:variant>
        <vt:i4>5</vt:i4>
      </vt:variant>
      <vt:variant>
        <vt:lpwstr>consultantplus://offline/ref=1BDB994723FE8A2A5C2A977E5B1A6D0FD52D014751949B3CE3C7C1EF552676952840729519EFF3B4O6h3I</vt:lpwstr>
      </vt:variant>
      <vt:variant>
        <vt:lpwstr/>
      </vt:variant>
      <vt:variant>
        <vt:i4>2162742</vt:i4>
      </vt:variant>
      <vt:variant>
        <vt:i4>57</vt:i4>
      </vt:variant>
      <vt:variant>
        <vt:i4>0</vt:i4>
      </vt:variant>
      <vt:variant>
        <vt:i4>5</vt:i4>
      </vt:variant>
      <vt:variant>
        <vt:lpwstr>consultantplus://offline/ref=B01B04AFEAC1078C055B2081D2F00D7D26850915DDEAC67687723897B638DD29D841668B624D3366b9JCN</vt:lpwstr>
      </vt:variant>
      <vt:variant>
        <vt:lpwstr/>
      </vt:variant>
      <vt:variant>
        <vt:i4>7929962</vt:i4>
      </vt:variant>
      <vt:variant>
        <vt:i4>54</vt:i4>
      </vt:variant>
      <vt:variant>
        <vt:i4>0</vt:i4>
      </vt:variant>
      <vt:variant>
        <vt:i4>5</vt:i4>
      </vt:variant>
      <vt:variant>
        <vt:lpwstr>consultantplus://offline/ref=D6893BC30E4FA44C02BFC9CA1964E73C85064487B2D390420E4EFAEE12C5063752E5772169E333C7cCF9I</vt:lpwstr>
      </vt:variant>
      <vt:variant>
        <vt:lpwstr/>
      </vt:variant>
      <vt:variant>
        <vt:i4>5242960</vt:i4>
      </vt:variant>
      <vt:variant>
        <vt:i4>51</vt:i4>
      </vt:variant>
      <vt:variant>
        <vt:i4>0</vt:i4>
      </vt:variant>
      <vt:variant>
        <vt:i4>5</vt:i4>
      </vt:variant>
      <vt:variant>
        <vt:lpwstr>consultantplus://offline/ref=F6363110F9D2FBDCEEAD3A939DAA4173ACC1EE5D5669DA2762E75D6989V3A6N</vt:lpwstr>
      </vt:variant>
      <vt:variant>
        <vt:lpwstr/>
      </vt:variant>
      <vt:variant>
        <vt:i4>7274549</vt:i4>
      </vt:variant>
      <vt:variant>
        <vt:i4>48</vt:i4>
      </vt:variant>
      <vt:variant>
        <vt:i4>0</vt:i4>
      </vt:variant>
      <vt:variant>
        <vt:i4>5</vt:i4>
      </vt:variant>
      <vt:variant>
        <vt:lpwstr>consultantplus://offline/ref=47297CEB1E3D97D42D0178461072AF883EC1AB27F019ACBF31FA6F9F7F2F57D388CF25685D0747C0Q060M</vt:lpwstr>
      </vt:variant>
      <vt:variant>
        <vt:lpwstr/>
      </vt:variant>
      <vt:variant>
        <vt:i4>5505108</vt:i4>
      </vt:variant>
      <vt:variant>
        <vt:i4>45</vt:i4>
      </vt:variant>
      <vt:variant>
        <vt:i4>0</vt:i4>
      </vt:variant>
      <vt:variant>
        <vt:i4>5</vt:i4>
      </vt:variant>
      <vt:variant>
        <vt:lpwstr>consultantplus://offline/ref=9A83E6380CB1E7A0A2B4C7E9FB9D37F13B0C2F50534219791DC43C0DDA6Cs7M</vt:lpwstr>
      </vt:variant>
      <vt:variant>
        <vt:lpwstr/>
      </vt:variant>
      <vt:variant>
        <vt:i4>5505107</vt:i4>
      </vt:variant>
      <vt:variant>
        <vt:i4>42</vt:i4>
      </vt:variant>
      <vt:variant>
        <vt:i4>0</vt:i4>
      </vt:variant>
      <vt:variant>
        <vt:i4>5</vt:i4>
      </vt:variant>
      <vt:variant>
        <vt:lpwstr>consultantplus://offline/ref=9A83E6380CB1E7A0A2B4C7E9FB9D37F13B0C2F50504619791DC43C0DDA6Cs7M</vt:lpwstr>
      </vt:variant>
      <vt:variant>
        <vt:lpwstr/>
      </vt:variant>
      <vt:variant>
        <vt:i4>851994</vt:i4>
      </vt:variant>
      <vt:variant>
        <vt:i4>39</vt:i4>
      </vt:variant>
      <vt:variant>
        <vt:i4>0</vt:i4>
      </vt:variant>
      <vt:variant>
        <vt:i4>5</vt:i4>
      </vt:variant>
      <vt:variant>
        <vt:lpwstr>http://www.gosuslugi.ru/</vt:lpwstr>
      </vt:variant>
      <vt:variant>
        <vt:lpwstr/>
      </vt:variant>
      <vt:variant>
        <vt:i4>196692</vt:i4>
      </vt:variant>
      <vt:variant>
        <vt:i4>36</vt:i4>
      </vt:variant>
      <vt:variant>
        <vt:i4>0</vt:i4>
      </vt:variant>
      <vt:variant>
        <vt:i4>5</vt:i4>
      </vt:variant>
      <vt:variant>
        <vt:lpwstr>https://adm-berez.ru/</vt:lpwstr>
      </vt:variant>
      <vt:variant>
        <vt:lpwstr/>
      </vt:variant>
      <vt:variant>
        <vt:i4>196692</vt:i4>
      </vt:variant>
      <vt:variant>
        <vt:i4>33</vt:i4>
      </vt:variant>
      <vt:variant>
        <vt:i4>0</vt:i4>
      </vt:variant>
      <vt:variant>
        <vt:i4>5</vt:i4>
      </vt:variant>
      <vt:variant>
        <vt:lpwstr>https://adm-berez.ru/</vt:lpwstr>
      </vt:variant>
      <vt:variant>
        <vt:lpwstr/>
      </vt:variant>
      <vt:variant>
        <vt:i4>196692</vt:i4>
      </vt:variant>
      <vt:variant>
        <vt:i4>30</vt:i4>
      </vt:variant>
      <vt:variant>
        <vt:i4>0</vt:i4>
      </vt:variant>
      <vt:variant>
        <vt:i4>5</vt:i4>
      </vt:variant>
      <vt:variant>
        <vt:lpwstr>https://adm-berez.ru/</vt:lpwstr>
      </vt:variant>
      <vt:variant>
        <vt:lpwstr/>
      </vt:variant>
      <vt:variant>
        <vt:i4>196692</vt:i4>
      </vt:variant>
      <vt:variant>
        <vt:i4>27</vt:i4>
      </vt:variant>
      <vt:variant>
        <vt:i4>0</vt:i4>
      </vt:variant>
      <vt:variant>
        <vt:i4>5</vt:i4>
      </vt:variant>
      <vt:variant>
        <vt:lpwstr>https://adm-berez.ru/</vt:lpwstr>
      </vt:variant>
      <vt:variant>
        <vt:lpwstr/>
      </vt:variant>
      <vt:variant>
        <vt:i4>196692</vt:i4>
      </vt:variant>
      <vt:variant>
        <vt:i4>24</vt:i4>
      </vt:variant>
      <vt:variant>
        <vt:i4>0</vt:i4>
      </vt:variant>
      <vt:variant>
        <vt:i4>5</vt:i4>
      </vt:variant>
      <vt:variant>
        <vt:lpwstr>https://adm-berez.ru/</vt:lpwstr>
      </vt:variant>
      <vt:variant>
        <vt:lpwstr/>
      </vt:variant>
      <vt:variant>
        <vt:i4>196692</vt:i4>
      </vt:variant>
      <vt:variant>
        <vt:i4>21</vt:i4>
      </vt:variant>
      <vt:variant>
        <vt:i4>0</vt:i4>
      </vt:variant>
      <vt:variant>
        <vt:i4>5</vt:i4>
      </vt:variant>
      <vt:variant>
        <vt:lpwstr>https://adm-berez.ru/</vt:lpwstr>
      </vt:variant>
      <vt:variant>
        <vt:lpwstr/>
      </vt:variant>
      <vt:variant>
        <vt:i4>196692</vt:i4>
      </vt:variant>
      <vt:variant>
        <vt:i4>18</vt:i4>
      </vt:variant>
      <vt:variant>
        <vt:i4>0</vt:i4>
      </vt:variant>
      <vt:variant>
        <vt:i4>5</vt:i4>
      </vt:variant>
      <vt:variant>
        <vt:lpwstr>https://adm-berez.ru/</vt:lpwstr>
      </vt:variant>
      <vt:variant>
        <vt:lpwstr/>
      </vt:variant>
      <vt:variant>
        <vt:i4>196692</vt:i4>
      </vt:variant>
      <vt:variant>
        <vt:i4>15</vt:i4>
      </vt:variant>
      <vt:variant>
        <vt:i4>0</vt:i4>
      </vt:variant>
      <vt:variant>
        <vt:i4>5</vt:i4>
      </vt:variant>
      <vt:variant>
        <vt:lpwstr>https://adm-berez.ru/</vt:lpwstr>
      </vt:variant>
      <vt:variant>
        <vt:lpwstr/>
      </vt:variant>
      <vt:variant>
        <vt:i4>6488189</vt:i4>
      </vt:variant>
      <vt:variant>
        <vt:i4>12</vt:i4>
      </vt:variant>
      <vt:variant>
        <vt:i4>0</vt:i4>
      </vt:variant>
      <vt:variant>
        <vt:i4>5</vt:i4>
      </vt:variant>
      <vt:variant>
        <vt:lpwstr>mailto:ataman_berez@mail.ru</vt:lpwstr>
      </vt:variant>
      <vt:variant>
        <vt:lpwstr/>
      </vt:variant>
      <vt:variant>
        <vt:i4>6488189</vt:i4>
      </vt:variant>
      <vt:variant>
        <vt:i4>9</vt:i4>
      </vt:variant>
      <vt:variant>
        <vt:i4>0</vt:i4>
      </vt:variant>
      <vt:variant>
        <vt:i4>5</vt:i4>
      </vt:variant>
      <vt:variant>
        <vt:lpwstr>mailto:ataman_berez@mail.ru</vt:lpwstr>
      </vt:variant>
      <vt:variant>
        <vt:lpwstr/>
      </vt:variant>
      <vt:variant>
        <vt:i4>6488189</vt:i4>
      </vt:variant>
      <vt:variant>
        <vt:i4>6</vt:i4>
      </vt:variant>
      <vt:variant>
        <vt:i4>0</vt:i4>
      </vt:variant>
      <vt:variant>
        <vt:i4>5</vt:i4>
      </vt:variant>
      <vt:variant>
        <vt:lpwstr>mailto:ataman_berez@mail.ru</vt:lpwstr>
      </vt:variant>
      <vt:variant>
        <vt:lpwstr/>
      </vt:variant>
      <vt:variant>
        <vt:i4>6488189</vt:i4>
      </vt:variant>
      <vt:variant>
        <vt:i4>3</vt:i4>
      </vt:variant>
      <vt:variant>
        <vt:i4>0</vt:i4>
      </vt:variant>
      <vt:variant>
        <vt:i4>5</vt:i4>
      </vt:variant>
      <vt:variant>
        <vt:lpwstr>mailto:ataman_berez@mail.ru</vt:lpwstr>
      </vt:variant>
      <vt:variant>
        <vt:lpwstr/>
      </vt:variant>
      <vt:variant>
        <vt:i4>6684793</vt:i4>
      </vt:variant>
      <vt:variant>
        <vt:i4>0</vt:i4>
      </vt:variant>
      <vt:variant>
        <vt:i4>0</vt:i4>
      </vt:variant>
      <vt:variant>
        <vt:i4>5</vt:i4>
      </vt:variant>
      <vt:variant>
        <vt:lpwstr>http://docs.cntd.ru/document/902228011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ССП</dc:creator>
  <cp:keywords/>
  <cp:lastModifiedBy>VOEN</cp:lastModifiedBy>
  <cp:revision>8</cp:revision>
  <cp:lastPrinted>2024-11-07T06:34:00Z</cp:lastPrinted>
  <dcterms:created xsi:type="dcterms:W3CDTF">2024-10-18T17:37:00Z</dcterms:created>
  <dcterms:modified xsi:type="dcterms:W3CDTF">2024-12-03T06:30:00Z</dcterms:modified>
</cp:coreProperties>
</file>